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C613" w14:textId="42903F79" w:rsidR="00E76DDF" w:rsidRDefault="00E516B0" w:rsidP="00EB2B3D">
      <w:pPr>
        <w:jc w:val="center"/>
        <w:rPr>
          <w:rFonts w:ascii="Arial" w:hAnsi="Arial" w:cs="Arial"/>
          <w:sz w:val="48"/>
          <w:szCs w:val="48"/>
          <w:lang w:val="en-GB"/>
        </w:rPr>
      </w:pPr>
      <w:r>
        <w:rPr>
          <w:rFonts w:ascii="Arial" w:hAnsi="Arial" w:cs="Arial"/>
          <w:sz w:val="48"/>
          <w:szCs w:val="48"/>
          <w:lang w:val="en-GB"/>
        </w:rPr>
        <w:t xml:space="preserve"> </w:t>
      </w:r>
      <w:r w:rsidR="00E76DDF">
        <w:rPr>
          <w:rFonts w:ascii="Arial" w:hAnsi="Arial" w:cs="Arial"/>
          <w:noProof/>
          <w:sz w:val="48"/>
          <w:szCs w:val="48"/>
          <w:lang w:val="en-GB"/>
        </w:rPr>
        <w:drawing>
          <wp:inline distT="0" distB="0" distL="0" distR="0" wp14:anchorId="3D2DFC82" wp14:editId="5AAF82C9">
            <wp:extent cx="2145792" cy="359664"/>
            <wp:effectExtent l="0" t="0" r="6985"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6 1cm t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5792" cy="359664"/>
                    </a:xfrm>
                    <a:prstGeom prst="rect">
                      <a:avLst/>
                    </a:prstGeom>
                  </pic:spPr>
                </pic:pic>
              </a:graphicData>
            </a:graphic>
          </wp:inline>
        </w:drawing>
      </w:r>
    </w:p>
    <w:p w14:paraId="05F6B127" w14:textId="77777777" w:rsidR="00E76DDF" w:rsidRPr="00D6689A" w:rsidRDefault="00E76DDF" w:rsidP="00EB2B3D">
      <w:pPr>
        <w:jc w:val="center"/>
        <w:rPr>
          <w:rFonts w:ascii="Arial" w:hAnsi="Arial" w:cs="Arial"/>
          <w:sz w:val="36"/>
          <w:szCs w:val="36"/>
          <w:lang w:val="en-GB"/>
        </w:rPr>
      </w:pPr>
    </w:p>
    <w:p w14:paraId="76944403" w14:textId="719BA930" w:rsidR="00EB2B3D" w:rsidRPr="000F6BD9" w:rsidRDefault="00EB2B3D" w:rsidP="00EB2B3D">
      <w:pPr>
        <w:jc w:val="center"/>
        <w:rPr>
          <w:rFonts w:ascii="Arial" w:hAnsi="Arial" w:cs="Arial"/>
          <w:sz w:val="28"/>
          <w:szCs w:val="28"/>
          <w:lang w:val="en-GB"/>
        </w:rPr>
      </w:pPr>
      <w:r w:rsidRPr="000F6BD9">
        <w:rPr>
          <w:rFonts w:ascii="Arial" w:hAnsi="Arial" w:cs="Arial"/>
          <w:sz w:val="28"/>
          <w:szCs w:val="28"/>
          <w:lang w:val="en-GB"/>
        </w:rPr>
        <w:t>Bible@10</w:t>
      </w:r>
      <w:r w:rsidR="00584D31">
        <w:rPr>
          <w:rFonts w:ascii="Arial" w:hAnsi="Arial" w:cs="Arial"/>
          <w:sz w:val="28"/>
          <w:szCs w:val="28"/>
          <w:lang w:val="en-GB"/>
        </w:rPr>
        <w:t>:30</w:t>
      </w:r>
    </w:p>
    <w:p w14:paraId="62FFF6B2" w14:textId="10A80147" w:rsidR="00E516B0" w:rsidRPr="004F273F" w:rsidRDefault="00E516B0" w:rsidP="00EB2B3D">
      <w:pPr>
        <w:jc w:val="center"/>
        <w:rPr>
          <w:rFonts w:ascii="Arial" w:hAnsi="Arial" w:cs="Arial"/>
          <w:sz w:val="36"/>
          <w:szCs w:val="36"/>
          <w:lang w:val="en-GB"/>
        </w:rPr>
      </w:pPr>
    </w:p>
    <w:p w14:paraId="1845C8E0" w14:textId="14F98B16" w:rsidR="00E516B0" w:rsidRPr="00C4710C" w:rsidRDefault="00E516B0" w:rsidP="0061550D">
      <w:pPr>
        <w:jc w:val="center"/>
        <w:rPr>
          <w:rFonts w:ascii="Arial" w:hAnsi="Arial" w:cs="Arial"/>
          <w:i/>
          <w:iCs/>
          <w:color w:val="2E74B5" w:themeColor="accent5" w:themeShade="BF"/>
          <w:sz w:val="20"/>
          <w:szCs w:val="20"/>
          <w:lang w:val="en-GB"/>
        </w:rPr>
      </w:pPr>
      <w:r w:rsidRPr="00C4710C">
        <w:rPr>
          <w:rFonts w:ascii="Arial" w:hAnsi="Arial" w:cs="Arial"/>
          <w:b/>
          <w:bCs/>
          <w:i/>
          <w:iCs/>
          <w:color w:val="2E74B5" w:themeColor="accent5" w:themeShade="BF"/>
          <w:sz w:val="20"/>
          <w:szCs w:val="20"/>
          <w:lang w:val="en-GB"/>
        </w:rPr>
        <w:t>Bible@10</w:t>
      </w:r>
      <w:r w:rsidR="00584D31" w:rsidRPr="00C4710C">
        <w:rPr>
          <w:rFonts w:ascii="Arial" w:hAnsi="Arial" w:cs="Arial"/>
          <w:b/>
          <w:bCs/>
          <w:i/>
          <w:iCs/>
          <w:color w:val="2E74B5" w:themeColor="accent5" w:themeShade="BF"/>
          <w:sz w:val="20"/>
          <w:szCs w:val="20"/>
          <w:lang w:val="en-GB"/>
        </w:rPr>
        <w:t>:30</w:t>
      </w:r>
      <w:r w:rsidRPr="00C4710C">
        <w:rPr>
          <w:rFonts w:ascii="Arial" w:hAnsi="Arial" w:cs="Arial"/>
          <w:i/>
          <w:iCs/>
          <w:color w:val="2E74B5" w:themeColor="accent5" w:themeShade="BF"/>
          <w:sz w:val="20"/>
          <w:szCs w:val="20"/>
          <w:lang w:val="en-GB"/>
        </w:rPr>
        <w:t xml:space="preserve"> is a weekly profitable Bible study t</w:t>
      </w:r>
      <w:r w:rsidR="006806E3" w:rsidRPr="00C4710C">
        <w:rPr>
          <w:rFonts w:ascii="Arial" w:hAnsi="Arial" w:cs="Arial"/>
          <w:i/>
          <w:iCs/>
          <w:color w:val="2E74B5" w:themeColor="accent5" w:themeShade="BF"/>
          <w:sz w:val="20"/>
          <w:szCs w:val="20"/>
          <w:lang w:val="en-GB"/>
        </w:rPr>
        <w:t>o</w:t>
      </w:r>
      <w:r w:rsidRPr="00C4710C">
        <w:rPr>
          <w:rFonts w:ascii="Arial" w:hAnsi="Arial" w:cs="Arial"/>
          <w:i/>
          <w:iCs/>
          <w:color w:val="2E74B5" w:themeColor="accent5" w:themeShade="BF"/>
          <w:sz w:val="20"/>
          <w:szCs w:val="20"/>
          <w:lang w:val="en-GB"/>
        </w:rPr>
        <w:t xml:space="preserve"> deepen our love for God and equip us to serve others. Our vision is to delight in God’s Word and live out Christ!</w:t>
      </w:r>
    </w:p>
    <w:p w14:paraId="5BA0CD4C" w14:textId="77777777" w:rsidR="00D6689A" w:rsidRPr="00F1395B" w:rsidRDefault="00D6689A" w:rsidP="00EB2B3D">
      <w:pPr>
        <w:jc w:val="center"/>
        <w:rPr>
          <w:rFonts w:ascii="Arial" w:hAnsi="Arial" w:cs="Arial"/>
          <w:b/>
          <w:bCs/>
          <w:sz w:val="20"/>
          <w:szCs w:val="20"/>
        </w:rPr>
      </w:pPr>
    </w:p>
    <w:p w14:paraId="415D330D" w14:textId="35445593" w:rsidR="00EA0467" w:rsidRPr="00C4710C" w:rsidRDefault="00AD2F21" w:rsidP="00CB0EC1">
      <w:pPr>
        <w:rPr>
          <w:rFonts w:ascii="Arial" w:hAnsi="Arial" w:cs="Arial"/>
          <w:color w:val="000000"/>
          <w:sz w:val="20"/>
          <w:szCs w:val="20"/>
        </w:rPr>
      </w:pPr>
      <w:r w:rsidRPr="00C4710C">
        <w:rPr>
          <w:rFonts w:ascii="Arial" w:hAnsi="Arial" w:cs="Arial"/>
          <w:color w:val="000000"/>
          <w:sz w:val="20"/>
          <w:szCs w:val="20"/>
        </w:rPr>
        <w:t xml:space="preserve">After </w:t>
      </w:r>
      <w:r w:rsidR="00633777" w:rsidRPr="00C4710C">
        <w:rPr>
          <w:rFonts w:ascii="Arial" w:hAnsi="Arial" w:cs="Arial"/>
          <w:color w:val="000000"/>
          <w:sz w:val="20"/>
          <w:szCs w:val="20"/>
        </w:rPr>
        <w:t xml:space="preserve">Ezra and Nehemiah, </w:t>
      </w:r>
      <w:r w:rsidRPr="00C4710C">
        <w:rPr>
          <w:rFonts w:ascii="Arial" w:hAnsi="Arial" w:cs="Arial"/>
          <w:color w:val="000000"/>
          <w:sz w:val="20"/>
          <w:szCs w:val="20"/>
        </w:rPr>
        <w:t xml:space="preserve">Bible@10:30 </w:t>
      </w:r>
      <w:r w:rsidR="00772BA2">
        <w:rPr>
          <w:rFonts w:ascii="Arial" w:hAnsi="Arial" w:cs="Arial"/>
          <w:color w:val="000000"/>
          <w:sz w:val="20"/>
          <w:szCs w:val="20"/>
        </w:rPr>
        <w:t>returns</w:t>
      </w:r>
      <w:r w:rsidR="00506C7D" w:rsidRPr="00C4710C">
        <w:rPr>
          <w:rFonts w:ascii="Arial" w:hAnsi="Arial" w:cs="Arial"/>
          <w:color w:val="000000"/>
          <w:sz w:val="20"/>
          <w:szCs w:val="20"/>
        </w:rPr>
        <w:t xml:space="preserve"> to </w:t>
      </w:r>
      <w:r w:rsidR="00633777" w:rsidRPr="00C4710C">
        <w:rPr>
          <w:rFonts w:ascii="Arial" w:hAnsi="Arial" w:cs="Arial"/>
          <w:color w:val="000000"/>
          <w:sz w:val="20"/>
          <w:szCs w:val="20"/>
        </w:rPr>
        <w:t>a New</w:t>
      </w:r>
      <w:r w:rsidR="00B6775B" w:rsidRPr="00C4710C">
        <w:rPr>
          <w:rFonts w:ascii="Arial" w:hAnsi="Arial" w:cs="Arial"/>
          <w:color w:val="000000"/>
          <w:sz w:val="20"/>
          <w:szCs w:val="20"/>
        </w:rPr>
        <w:t xml:space="preserve"> Testament </w:t>
      </w:r>
      <w:r w:rsidR="009C548C" w:rsidRPr="00C4710C">
        <w:rPr>
          <w:rFonts w:ascii="Arial" w:hAnsi="Arial" w:cs="Arial"/>
          <w:color w:val="000000"/>
          <w:sz w:val="20"/>
          <w:szCs w:val="20"/>
        </w:rPr>
        <w:t>book</w:t>
      </w:r>
      <w:r w:rsidR="00CC5D22" w:rsidRPr="00C4710C">
        <w:rPr>
          <w:rFonts w:ascii="Arial" w:hAnsi="Arial" w:cs="Arial"/>
          <w:color w:val="000000"/>
          <w:sz w:val="20"/>
          <w:szCs w:val="20"/>
        </w:rPr>
        <w:t xml:space="preserve">. </w:t>
      </w:r>
      <w:r w:rsidR="001776E8" w:rsidRPr="00C4710C">
        <w:rPr>
          <w:rFonts w:ascii="Arial" w:hAnsi="Arial" w:cs="Arial"/>
          <w:color w:val="000000"/>
          <w:sz w:val="20"/>
          <w:szCs w:val="20"/>
        </w:rPr>
        <w:t>For the rest of 2026</w:t>
      </w:r>
      <w:r w:rsidR="00506C7D" w:rsidRPr="00C4710C">
        <w:rPr>
          <w:rFonts w:ascii="Arial" w:hAnsi="Arial" w:cs="Arial"/>
          <w:color w:val="000000"/>
          <w:sz w:val="20"/>
          <w:szCs w:val="20"/>
        </w:rPr>
        <w:t>, w</w:t>
      </w:r>
      <w:r w:rsidR="00AB6ED8" w:rsidRPr="00C4710C">
        <w:rPr>
          <w:rFonts w:ascii="Arial" w:hAnsi="Arial" w:cs="Arial"/>
          <w:color w:val="000000"/>
          <w:sz w:val="20"/>
          <w:szCs w:val="20"/>
        </w:rPr>
        <w:t>e will study Acts</w:t>
      </w:r>
      <w:r w:rsidR="006C6B20">
        <w:rPr>
          <w:rFonts w:ascii="Arial" w:hAnsi="Arial" w:cs="Arial"/>
          <w:color w:val="000000"/>
          <w:sz w:val="20"/>
          <w:szCs w:val="20"/>
        </w:rPr>
        <w:t xml:space="preserve">, </w:t>
      </w:r>
      <w:r w:rsidR="00AB6ED8" w:rsidRPr="00C4710C">
        <w:rPr>
          <w:rFonts w:ascii="Arial" w:hAnsi="Arial" w:cs="Arial"/>
          <w:color w:val="000000"/>
          <w:sz w:val="20"/>
          <w:szCs w:val="20"/>
        </w:rPr>
        <w:t>using two guidebooks by Albert Mohler</w:t>
      </w:r>
      <w:r w:rsidR="00A94E40" w:rsidRPr="00C4710C">
        <w:rPr>
          <w:rFonts w:ascii="Arial" w:hAnsi="Arial" w:cs="Arial"/>
          <w:color w:val="000000"/>
          <w:sz w:val="20"/>
          <w:szCs w:val="20"/>
        </w:rPr>
        <w:t xml:space="preserve"> and published by our usual </w:t>
      </w:r>
      <w:r w:rsidR="00CC5D22" w:rsidRPr="00C4710C">
        <w:rPr>
          <w:rFonts w:ascii="Arial" w:hAnsi="Arial" w:cs="Arial"/>
          <w:color w:val="000000"/>
          <w:sz w:val="20"/>
          <w:szCs w:val="20"/>
        </w:rPr>
        <w:t>source</w:t>
      </w:r>
      <w:r w:rsidR="00633777" w:rsidRPr="00C4710C">
        <w:rPr>
          <w:rFonts w:ascii="Arial" w:hAnsi="Arial" w:cs="Arial"/>
          <w:color w:val="000000"/>
          <w:sz w:val="20"/>
          <w:szCs w:val="20"/>
        </w:rPr>
        <w:t xml:space="preserve">, </w:t>
      </w:r>
      <w:r w:rsidR="00C34BC3" w:rsidRPr="00C4710C">
        <w:rPr>
          <w:rFonts w:ascii="Arial" w:hAnsi="Arial" w:cs="Arial"/>
          <w:color w:val="000000"/>
          <w:sz w:val="20"/>
          <w:szCs w:val="20"/>
        </w:rPr>
        <w:t>the Good Books Company, UK</w:t>
      </w:r>
      <w:r w:rsidR="00A94E40" w:rsidRPr="00C4710C">
        <w:rPr>
          <w:rFonts w:ascii="Arial" w:hAnsi="Arial" w:cs="Arial"/>
          <w:color w:val="000000"/>
          <w:sz w:val="20"/>
          <w:szCs w:val="20"/>
        </w:rPr>
        <w:t>.</w:t>
      </w:r>
    </w:p>
    <w:p w14:paraId="4FE389E1" w14:textId="77777777" w:rsidR="00EA0467" w:rsidRPr="00C4710C" w:rsidRDefault="00EA0467" w:rsidP="00CB0EC1">
      <w:pPr>
        <w:rPr>
          <w:rFonts w:ascii="Arial" w:hAnsi="Arial" w:cs="Arial"/>
          <w:color w:val="000000"/>
          <w:sz w:val="20"/>
          <w:szCs w:val="20"/>
        </w:rPr>
      </w:pPr>
    </w:p>
    <w:p w14:paraId="10B8E7AE" w14:textId="73949065" w:rsidR="00506C7D" w:rsidRPr="00C4710C" w:rsidRDefault="00A5541D" w:rsidP="00506C7D">
      <w:pPr>
        <w:rPr>
          <w:rFonts w:ascii="Arial" w:hAnsi="Arial" w:cs="Arial"/>
          <w:sz w:val="20"/>
          <w:szCs w:val="20"/>
        </w:rPr>
      </w:pPr>
      <w:r w:rsidRPr="00C4710C">
        <w:rPr>
          <w:rFonts w:ascii="Arial" w:hAnsi="Arial" w:cs="Arial"/>
          <w:color w:val="000000"/>
          <w:sz w:val="20"/>
          <w:szCs w:val="20"/>
        </w:rPr>
        <w:t>The story of Jesus does not end with</w:t>
      </w:r>
      <w:r w:rsidR="00AD4C2C">
        <w:rPr>
          <w:rFonts w:ascii="Arial" w:hAnsi="Arial" w:cs="Arial"/>
          <w:color w:val="000000"/>
          <w:sz w:val="20"/>
          <w:szCs w:val="20"/>
        </w:rPr>
        <w:t xml:space="preserve"> </w:t>
      </w:r>
      <w:r w:rsidR="009A0103">
        <w:rPr>
          <w:rFonts w:ascii="Arial" w:hAnsi="Arial" w:cs="Arial"/>
          <w:color w:val="000000"/>
          <w:sz w:val="20"/>
          <w:szCs w:val="20"/>
        </w:rPr>
        <w:t xml:space="preserve">His </w:t>
      </w:r>
      <w:r w:rsidRPr="00C4710C">
        <w:rPr>
          <w:rFonts w:ascii="Arial" w:hAnsi="Arial" w:cs="Arial"/>
          <w:color w:val="000000"/>
          <w:sz w:val="20"/>
          <w:szCs w:val="20"/>
        </w:rPr>
        <w:t xml:space="preserve">resurrection </w:t>
      </w:r>
      <w:r w:rsidR="009A0103">
        <w:rPr>
          <w:rFonts w:ascii="Arial" w:hAnsi="Arial" w:cs="Arial"/>
          <w:color w:val="000000"/>
          <w:sz w:val="20"/>
          <w:szCs w:val="20"/>
        </w:rPr>
        <w:t xml:space="preserve">or </w:t>
      </w:r>
      <w:r w:rsidR="00946036" w:rsidRPr="00C4710C">
        <w:rPr>
          <w:rFonts w:ascii="Arial" w:hAnsi="Arial" w:cs="Arial"/>
          <w:color w:val="000000"/>
          <w:sz w:val="20"/>
          <w:szCs w:val="20"/>
        </w:rPr>
        <w:t xml:space="preserve">His </w:t>
      </w:r>
      <w:r w:rsidRPr="00C4710C">
        <w:rPr>
          <w:rFonts w:ascii="Arial" w:hAnsi="Arial" w:cs="Arial"/>
          <w:color w:val="000000"/>
          <w:sz w:val="20"/>
          <w:szCs w:val="20"/>
        </w:rPr>
        <w:t>ascension. This is why Luke, inspired by the Holy Spirit</w:t>
      </w:r>
      <w:r w:rsidR="008E5F13" w:rsidRPr="00C4710C">
        <w:rPr>
          <w:rFonts w:ascii="Arial" w:hAnsi="Arial" w:cs="Arial"/>
          <w:color w:val="000000"/>
          <w:sz w:val="20"/>
          <w:szCs w:val="20"/>
        </w:rPr>
        <w:t>, decided</w:t>
      </w:r>
      <w:r w:rsidRPr="00C4710C">
        <w:rPr>
          <w:rFonts w:ascii="Arial" w:hAnsi="Arial" w:cs="Arial"/>
          <w:color w:val="000000"/>
          <w:sz w:val="20"/>
          <w:szCs w:val="20"/>
        </w:rPr>
        <w:t xml:space="preserve"> to write a second volume</w:t>
      </w:r>
      <w:r w:rsidR="008E5F13" w:rsidRPr="00C4710C">
        <w:rPr>
          <w:rFonts w:ascii="Arial" w:hAnsi="Arial" w:cs="Arial"/>
          <w:color w:val="000000"/>
          <w:sz w:val="20"/>
          <w:szCs w:val="20"/>
        </w:rPr>
        <w:t xml:space="preserve"> </w:t>
      </w:r>
      <w:r w:rsidRPr="00C4710C">
        <w:rPr>
          <w:rFonts w:ascii="Arial" w:hAnsi="Arial" w:cs="Arial"/>
          <w:color w:val="000000"/>
          <w:sz w:val="20"/>
          <w:szCs w:val="20"/>
        </w:rPr>
        <w:t>to follow his Gospel</w:t>
      </w:r>
      <w:r w:rsidR="00B1657B">
        <w:rPr>
          <w:rFonts w:ascii="Arial" w:hAnsi="Arial" w:cs="Arial"/>
          <w:color w:val="000000"/>
          <w:sz w:val="20"/>
          <w:szCs w:val="20"/>
        </w:rPr>
        <w:t xml:space="preserve">. We might </w:t>
      </w:r>
      <w:r w:rsidRPr="00C4710C">
        <w:rPr>
          <w:rFonts w:ascii="Arial" w:hAnsi="Arial" w:cs="Arial"/>
          <w:color w:val="000000"/>
          <w:sz w:val="20"/>
          <w:szCs w:val="20"/>
        </w:rPr>
        <w:t>call the book of Acts “The Book of What Jesus Did Next.”</w:t>
      </w:r>
      <w:r w:rsidR="00534A65" w:rsidRPr="00C4710C">
        <w:rPr>
          <w:rFonts w:ascii="Arial" w:hAnsi="Arial" w:cs="Arial"/>
          <w:color w:val="000000"/>
          <w:sz w:val="20"/>
          <w:szCs w:val="20"/>
        </w:rPr>
        <w:t xml:space="preserve"> </w:t>
      </w:r>
      <w:r w:rsidR="001B39C5" w:rsidRPr="00C4710C">
        <w:rPr>
          <w:rFonts w:ascii="Arial" w:hAnsi="Arial" w:cs="Arial"/>
          <w:color w:val="000000"/>
          <w:sz w:val="20"/>
          <w:szCs w:val="20"/>
        </w:rPr>
        <w:t>The first guidebook</w:t>
      </w:r>
      <w:r w:rsidR="005D4B1F" w:rsidRPr="00C4710C">
        <w:rPr>
          <w:rFonts w:ascii="Arial" w:hAnsi="Arial" w:cs="Arial"/>
          <w:color w:val="000000"/>
          <w:sz w:val="20"/>
          <w:szCs w:val="20"/>
        </w:rPr>
        <w:t xml:space="preserve"> </w:t>
      </w:r>
      <w:r w:rsidR="001B39C5" w:rsidRPr="00C4710C">
        <w:rPr>
          <w:rFonts w:ascii="Arial" w:hAnsi="Arial" w:cs="Arial"/>
          <w:color w:val="000000"/>
          <w:sz w:val="20"/>
          <w:szCs w:val="20"/>
        </w:rPr>
        <w:t>cover</w:t>
      </w:r>
      <w:r w:rsidR="00204805" w:rsidRPr="00C4710C">
        <w:rPr>
          <w:rFonts w:ascii="Arial" w:hAnsi="Arial" w:cs="Arial"/>
          <w:color w:val="000000"/>
          <w:sz w:val="20"/>
          <w:szCs w:val="20"/>
        </w:rPr>
        <w:t>s</w:t>
      </w:r>
      <w:r w:rsidR="001B39C5" w:rsidRPr="00C4710C">
        <w:rPr>
          <w:rFonts w:ascii="Arial" w:hAnsi="Arial" w:cs="Arial"/>
          <w:color w:val="000000"/>
          <w:sz w:val="20"/>
          <w:szCs w:val="20"/>
        </w:rPr>
        <w:t xml:space="preserve"> Acts Chapters 1</w:t>
      </w:r>
      <w:r w:rsidR="001D0EE8">
        <w:rPr>
          <w:rFonts w:ascii="Arial" w:hAnsi="Arial" w:cs="Arial"/>
          <w:color w:val="000000"/>
          <w:sz w:val="20"/>
          <w:szCs w:val="20"/>
        </w:rPr>
        <w:t xml:space="preserve"> – 12</w:t>
      </w:r>
      <w:r w:rsidR="0023187E">
        <w:rPr>
          <w:rFonts w:ascii="Arial" w:hAnsi="Arial" w:cs="Arial"/>
          <w:color w:val="000000"/>
          <w:sz w:val="20"/>
          <w:szCs w:val="20"/>
        </w:rPr>
        <w:t xml:space="preserve"> </w:t>
      </w:r>
      <w:r w:rsidR="005D4B1F" w:rsidRPr="00C4710C">
        <w:rPr>
          <w:rFonts w:ascii="Arial" w:hAnsi="Arial" w:cs="Arial"/>
          <w:color w:val="000000"/>
          <w:sz w:val="20"/>
          <w:szCs w:val="20"/>
        </w:rPr>
        <w:t xml:space="preserve">which chronicles the birth and growth of the </w:t>
      </w:r>
      <w:r w:rsidR="00225D1D">
        <w:rPr>
          <w:rFonts w:ascii="Arial" w:hAnsi="Arial" w:cs="Arial"/>
          <w:color w:val="000000"/>
          <w:sz w:val="20"/>
          <w:szCs w:val="20"/>
        </w:rPr>
        <w:t>church of Jesus Christ</w:t>
      </w:r>
      <w:r w:rsidR="00103BE8">
        <w:rPr>
          <w:rFonts w:ascii="Arial" w:hAnsi="Arial" w:cs="Arial"/>
          <w:color w:val="000000"/>
          <w:sz w:val="20"/>
          <w:szCs w:val="20"/>
        </w:rPr>
        <w:t xml:space="preserve">, starting from the church in </w:t>
      </w:r>
      <w:r w:rsidR="005D4B1F" w:rsidRPr="00C4710C">
        <w:rPr>
          <w:rFonts w:ascii="Arial" w:hAnsi="Arial" w:cs="Arial"/>
          <w:color w:val="000000"/>
          <w:sz w:val="20"/>
          <w:szCs w:val="20"/>
        </w:rPr>
        <w:t xml:space="preserve">Jerusalem, from Jesus’ ascension and the coming of the Spirit at Pentecost to the martyrdom of Stephen and the conversion of Saul, and finally to the coming of the gospel to the first non-Jews. </w:t>
      </w:r>
      <w:r w:rsidR="00CE3085" w:rsidRPr="00C4710C">
        <w:rPr>
          <w:rFonts w:ascii="Arial" w:hAnsi="Arial" w:cs="Arial"/>
          <w:color w:val="000000"/>
          <w:sz w:val="20"/>
          <w:szCs w:val="20"/>
        </w:rPr>
        <w:t>The second guidebook covers C</w:t>
      </w:r>
      <w:r w:rsidR="005D4B1F" w:rsidRPr="00C4710C">
        <w:rPr>
          <w:rFonts w:ascii="Arial" w:hAnsi="Arial" w:cs="Arial"/>
          <w:color w:val="000000"/>
          <w:sz w:val="20"/>
          <w:szCs w:val="20"/>
        </w:rPr>
        <w:t>hapters 13 – 28</w:t>
      </w:r>
      <w:r w:rsidR="00CE3085" w:rsidRPr="00C4710C">
        <w:rPr>
          <w:rFonts w:ascii="Arial" w:hAnsi="Arial" w:cs="Arial"/>
          <w:color w:val="000000"/>
          <w:sz w:val="20"/>
          <w:szCs w:val="20"/>
        </w:rPr>
        <w:t>,</w:t>
      </w:r>
      <w:r w:rsidR="00F85421" w:rsidRPr="00C4710C">
        <w:rPr>
          <w:rFonts w:ascii="Arial" w:hAnsi="Arial" w:cs="Arial"/>
          <w:color w:val="000000"/>
          <w:sz w:val="20"/>
          <w:szCs w:val="20"/>
        </w:rPr>
        <w:t xml:space="preserve"> </w:t>
      </w:r>
      <w:r w:rsidR="002F6943" w:rsidRPr="00C4710C">
        <w:rPr>
          <w:rFonts w:ascii="Arial" w:hAnsi="Arial" w:cs="Arial"/>
          <w:color w:val="000000"/>
          <w:sz w:val="20"/>
          <w:szCs w:val="20"/>
        </w:rPr>
        <w:t xml:space="preserve">which </w:t>
      </w:r>
      <w:r w:rsidR="005D4B1F" w:rsidRPr="00C4710C">
        <w:rPr>
          <w:rFonts w:ascii="Arial" w:hAnsi="Arial" w:cs="Arial"/>
          <w:color w:val="000000"/>
          <w:sz w:val="20"/>
          <w:szCs w:val="20"/>
        </w:rPr>
        <w:t>recount</w:t>
      </w:r>
      <w:r w:rsidR="00F85421" w:rsidRPr="00C4710C">
        <w:rPr>
          <w:rFonts w:ascii="Arial" w:hAnsi="Arial" w:cs="Arial"/>
          <w:color w:val="000000"/>
          <w:sz w:val="20"/>
          <w:szCs w:val="20"/>
        </w:rPr>
        <w:t>s</w:t>
      </w:r>
      <w:r w:rsidR="005D4B1F" w:rsidRPr="00C4710C">
        <w:rPr>
          <w:rFonts w:ascii="Arial" w:hAnsi="Arial" w:cs="Arial"/>
          <w:color w:val="000000"/>
          <w:sz w:val="20"/>
          <w:szCs w:val="20"/>
        </w:rPr>
        <w:t xml:space="preserve"> how the gospel began to extend to the ends of the earth</w:t>
      </w:r>
      <w:r w:rsidR="00F85421" w:rsidRPr="00C4710C">
        <w:rPr>
          <w:rFonts w:ascii="Arial" w:hAnsi="Arial" w:cs="Arial"/>
          <w:color w:val="000000"/>
          <w:sz w:val="20"/>
          <w:szCs w:val="20"/>
        </w:rPr>
        <w:t xml:space="preserve">, </w:t>
      </w:r>
      <w:r w:rsidR="002F6943" w:rsidRPr="00C4710C">
        <w:rPr>
          <w:rFonts w:ascii="Arial" w:hAnsi="Arial" w:cs="Arial"/>
          <w:color w:val="000000"/>
          <w:sz w:val="20"/>
          <w:szCs w:val="20"/>
        </w:rPr>
        <w:t xml:space="preserve">and </w:t>
      </w:r>
      <w:r w:rsidR="00F85421" w:rsidRPr="00C4710C">
        <w:rPr>
          <w:rFonts w:ascii="Arial" w:hAnsi="Arial" w:cs="Arial"/>
          <w:color w:val="000000"/>
          <w:sz w:val="20"/>
          <w:szCs w:val="20"/>
        </w:rPr>
        <w:t>w</w:t>
      </w:r>
      <w:r w:rsidR="005D4B1F" w:rsidRPr="00C4710C">
        <w:rPr>
          <w:rFonts w:ascii="Arial" w:hAnsi="Arial" w:cs="Arial"/>
          <w:color w:val="000000"/>
          <w:sz w:val="20"/>
          <w:szCs w:val="20"/>
        </w:rPr>
        <w:t>e travel with Saul (now called Paul) throughout the Roman Empire as he preaches the gospel, plants churches, and then is arrested and put on trial for his faithfulness to Christ</w:t>
      </w:r>
      <w:r w:rsidR="002F6943" w:rsidRPr="00C4710C">
        <w:rPr>
          <w:rFonts w:ascii="Arial" w:hAnsi="Arial" w:cs="Arial"/>
          <w:color w:val="000000"/>
          <w:sz w:val="20"/>
          <w:szCs w:val="20"/>
        </w:rPr>
        <w:t xml:space="preserve">. </w:t>
      </w:r>
      <w:r w:rsidR="008C6C1A" w:rsidRPr="00C4710C">
        <w:rPr>
          <w:rFonts w:ascii="Arial" w:hAnsi="Arial" w:cs="Arial"/>
          <w:color w:val="000000"/>
          <w:sz w:val="20"/>
          <w:szCs w:val="20"/>
        </w:rPr>
        <w:t xml:space="preserve">We </w:t>
      </w:r>
      <w:r w:rsidR="001B39C5" w:rsidRPr="00C4710C">
        <w:rPr>
          <w:rFonts w:ascii="Arial" w:hAnsi="Arial" w:cs="Arial"/>
          <w:color w:val="000000"/>
          <w:sz w:val="20"/>
          <w:szCs w:val="20"/>
        </w:rPr>
        <w:t xml:space="preserve">will </w:t>
      </w:r>
      <w:r w:rsidR="008C6C1A" w:rsidRPr="00C4710C">
        <w:rPr>
          <w:rFonts w:ascii="Arial" w:hAnsi="Arial" w:cs="Arial"/>
          <w:color w:val="000000"/>
          <w:sz w:val="20"/>
          <w:szCs w:val="20"/>
        </w:rPr>
        <w:t xml:space="preserve">see </w:t>
      </w:r>
      <w:r w:rsidR="00F12FFB" w:rsidRPr="00C4710C">
        <w:rPr>
          <w:rFonts w:ascii="Arial" w:hAnsi="Arial" w:cs="Arial"/>
          <w:sz w:val="20"/>
          <w:szCs w:val="20"/>
        </w:rPr>
        <w:t xml:space="preserve">the </w:t>
      </w:r>
      <w:r w:rsidR="00F12FFB" w:rsidRPr="00C4710C">
        <w:rPr>
          <w:rFonts w:ascii="Arial" w:hAnsi="Arial" w:cs="Arial"/>
          <w:color w:val="000000"/>
          <w:sz w:val="20"/>
          <w:szCs w:val="20"/>
        </w:rPr>
        <w:t xml:space="preserve">sovereign hand of God at work, </w:t>
      </w:r>
      <w:r w:rsidR="00C37704">
        <w:rPr>
          <w:rFonts w:ascii="Arial" w:hAnsi="Arial" w:cs="Arial"/>
          <w:color w:val="000000"/>
          <w:sz w:val="20"/>
          <w:szCs w:val="20"/>
        </w:rPr>
        <w:t xml:space="preserve">in </w:t>
      </w:r>
      <w:r w:rsidR="00D37B5B">
        <w:rPr>
          <w:rFonts w:ascii="Arial" w:hAnsi="Arial" w:cs="Arial"/>
          <w:color w:val="000000"/>
          <w:sz w:val="20"/>
          <w:szCs w:val="20"/>
        </w:rPr>
        <w:t xml:space="preserve">birthing, </w:t>
      </w:r>
      <w:r w:rsidR="00F12FFB" w:rsidRPr="00C4710C">
        <w:rPr>
          <w:rFonts w:ascii="Arial" w:hAnsi="Arial" w:cs="Arial"/>
          <w:color w:val="000000"/>
          <w:sz w:val="20"/>
          <w:szCs w:val="20"/>
        </w:rPr>
        <w:t>shaping</w:t>
      </w:r>
      <w:r w:rsidR="00D37B5B">
        <w:rPr>
          <w:rFonts w:ascii="Arial" w:hAnsi="Arial" w:cs="Arial"/>
          <w:color w:val="000000"/>
          <w:sz w:val="20"/>
          <w:szCs w:val="20"/>
        </w:rPr>
        <w:t xml:space="preserve">, </w:t>
      </w:r>
      <w:r w:rsidR="00F12FFB" w:rsidRPr="00C4710C">
        <w:rPr>
          <w:rFonts w:ascii="Arial" w:hAnsi="Arial" w:cs="Arial"/>
          <w:color w:val="000000"/>
          <w:sz w:val="20"/>
          <w:szCs w:val="20"/>
        </w:rPr>
        <w:t>using</w:t>
      </w:r>
      <w:r w:rsidR="00D37B5B">
        <w:rPr>
          <w:rFonts w:ascii="Arial" w:hAnsi="Arial" w:cs="Arial"/>
          <w:color w:val="000000"/>
          <w:sz w:val="20"/>
          <w:szCs w:val="20"/>
        </w:rPr>
        <w:t xml:space="preserve">, </w:t>
      </w:r>
      <w:r w:rsidR="00F12FFB" w:rsidRPr="00C4710C">
        <w:rPr>
          <w:rFonts w:ascii="Arial" w:hAnsi="Arial" w:cs="Arial"/>
          <w:color w:val="000000"/>
          <w:sz w:val="20"/>
          <w:szCs w:val="20"/>
        </w:rPr>
        <w:t xml:space="preserve">and growing </w:t>
      </w:r>
      <w:r w:rsidR="00D37B5B">
        <w:rPr>
          <w:rFonts w:ascii="Arial" w:hAnsi="Arial" w:cs="Arial"/>
          <w:color w:val="000000"/>
          <w:sz w:val="20"/>
          <w:szCs w:val="20"/>
        </w:rPr>
        <w:t>H</w:t>
      </w:r>
      <w:r w:rsidR="00F12FFB" w:rsidRPr="00C4710C">
        <w:rPr>
          <w:rFonts w:ascii="Arial" w:hAnsi="Arial" w:cs="Arial"/>
          <w:color w:val="000000"/>
          <w:sz w:val="20"/>
          <w:szCs w:val="20"/>
        </w:rPr>
        <w:t>is church</w:t>
      </w:r>
      <w:r w:rsidR="00FB1007" w:rsidRPr="00C4710C">
        <w:rPr>
          <w:rFonts w:ascii="Arial" w:hAnsi="Arial" w:cs="Arial"/>
          <w:color w:val="000000"/>
          <w:sz w:val="20"/>
          <w:szCs w:val="20"/>
        </w:rPr>
        <w:t xml:space="preserve">. </w:t>
      </w:r>
      <w:r w:rsidR="00A076E0" w:rsidRPr="00C4710C">
        <w:rPr>
          <w:rFonts w:ascii="Arial" w:hAnsi="Arial" w:cs="Arial"/>
          <w:color w:val="000000"/>
          <w:sz w:val="20"/>
          <w:szCs w:val="20"/>
        </w:rPr>
        <w:t>H</w:t>
      </w:r>
      <w:r w:rsidR="00FB1007" w:rsidRPr="00C4710C">
        <w:rPr>
          <w:rFonts w:ascii="Arial" w:hAnsi="Arial" w:cs="Arial"/>
          <w:color w:val="000000"/>
          <w:sz w:val="20"/>
          <w:szCs w:val="20"/>
        </w:rPr>
        <w:t>is c</w:t>
      </w:r>
      <w:r w:rsidR="001B39C5" w:rsidRPr="00C4710C">
        <w:rPr>
          <w:rFonts w:ascii="Arial" w:hAnsi="Arial" w:cs="Arial"/>
          <w:color w:val="000000"/>
          <w:sz w:val="20"/>
          <w:szCs w:val="20"/>
        </w:rPr>
        <w:t>hurch still</w:t>
      </w:r>
      <w:r w:rsidR="003B2712" w:rsidRPr="00C4710C">
        <w:rPr>
          <w:rFonts w:ascii="Arial" w:hAnsi="Arial" w:cs="Arial"/>
          <w:color w:val="000000"/>
          <w:sz w:val="20"/>
          <w:szCs w:val="20"/>
        </w:rPr>
        <w:t xml:space="preserve"> </w:t>
      </w:r>
      <w:r w:rsidR="001B39C5" w:rsidRPr="00C4710C">
        <w:rPr>
          <w:rFonts w:ascii="Arial" w:hAnsi="Arial" w:cs="Arial"/>
          <w:color w:val="000000"/>
          <w:sz w:val="20"/>
          <w:szCs w:val="20"/>
        </w:rPr>
        <w:t>stands</w:t>
      </w:r>
      <w:r w:rsidR="00A076E0" w:rsidRPr="00C4710C">
        <w:rPr>
          <w:rFonts w:ascii="Arial" w:hAnsi="Arial" w:cs="Arial"/>
          <w:color w:val="000000"/>
          <w:sz w:val="20"/>
          <w:szCs w:val="20"/>
        </w:rPr>
        <w:t xml:space="preserve"> today</w:t>
      </w:r>
      <w:r w:rsidR="001B39C5" w:rsidRPr="00C4710C">
        <w:rPr>
          <w:rFonts w:ascii="Arial" w:hAnsi="Arial" w:cs="Arial"/>
          <w:color w:val="000000"/>
          <w:sz w:val="20"/>
          <w:szCs w:val="20"/>
        </w:rPr>
        <w:t xml:space="preserve">, </w:t>
      </w:r>
      <w:r w:rsidR="00FB1007" w:rsidRPr="00C4710C">
        <w:rPr>
          <w:rFonts w:ascii="Arial" w:hAnsi="Arial" w:cs="Arial"/>
          <w:color w:val="000000"/>
          <w:sz w:val="20"/>
          <w:szCs w:val="20"/>
        </w:rPr>
        <w:t xml:space="preserve">and </w:t>
      </w:r>
      <w:r w:rsidR="001B39C5" w:rsidRPr="00C4710C">
        <w:rPr>
          <w:rFonts w:ascii="Arial" w:hAnsi="Arial" w:cs="Arial"/>
          <w:color w:val="000000"/>
          <w:sz w:val="20"/>
          <w:szCs w:val="20"/>
        </w:rPr>
        <w:t xml:space="preserve">we are members of </w:t>
      </w:r>
      <w:r w:rsidR="00FB1007" w:rsidRPr="00C4710C">
        <w:rPr>
          <w:rFonts w:ascii="Arial" w:hAnsi="Arial" w:cs="Arial"/>
          <w:color w:val="000000"/>
          <w:sz w:val="20"/>
          <w:szCs w:val="20"/>
        </w:rPr>
        <w:t xml:space="preserve">it </w:t>
      </w:r>
      <w:r w:rsidR="001B39C5" w:rsidRPr="00C4710C">
        <w:rPr>
          <w:rFonts w:ascii="Arial" w:hAnsi="Arial" w:cs="Arial"/>
          <w:color w:val="000000"/>
          <w:sz w:val="20"/>
          <w:szCs w:val="20"/>
        </w:rPr>
        <w:t xml:space="preserve">by faith, and </w:t>
      </w:r>
      <w:r w:rsidR="00FB1007" w:rsidRPr="00C4710C">
        <w:rPr>
          <w:rFonts w:ascii="Arial" w:hAnsi="Arial" w:cs="Arial"/>
          <w:color w:val="000000"/>
          <w:sz w:val="20"/>
          <w:szCs w:val="20"/>
        </w:rPr>
        <w:t xml:space="preserve">we have </w:t>
      </w:r>
      <w:r w:rsidR="001B39C5" w:rsidRPr="00C4710C">
        <w:rPr>
          <w:rFonts w:ascii="Arial" w:hAnsi="Arial" w:cs="Arial"/>
          <w:color w:val="000000"/>
          <w:sz w:val="20"/>
          <w:szCs w:val="20"/>
        </w:rPr>
        <w:t>the same mission</w:t>
      </w:r>
      <w:r w:rsidR="00BF154A" w:rsidRPr="00C4710C">
        <w:rPr>
          <w:rFonts w:ascii="Arial" w:hAnsi="Arial" w:cs="Arial"/>
          <w:color w:val="000000"/>
          <w:sz w:val="20"/>
          <w:szCs w:val="20"/>
        </w:rPr>
        <w:t xml:space="preserve">, the unfinished </w:t>
      </w:r>
      <w:r w:rsidR="001B39C5" w:rsidRPr="00C4710C">
        <w:rPr>
          <w:rFonts w:ascii="Arial" w:hAnsi="Arial" w:cs="Arial"/>
          <w:color w:val="000000"/>
          <w:sz w:val="20"/>
          <w:szCs w:val="20"/>
        </w:rPr>
        <w:t>task of being Christ’s witnesses “to the</w:t>
      </w:r>
      <w:r w:rsidR="00BF154A" w:rsidRPr="00C4710C">
        <w:rPr>
          <w:rFonts w:ascii="Arial" w:hAnsi="Arial" w:cs="Arial"/>
          <w:color w:val="000000"/>
          <w:sz w:val="20"/>
          <w:szCs w:val="20"/>
        </w:rPr>
        <w:t xml:space="preserve"> </w:t>
      </w:r>
      <w:r w:rsidR="001B39C5" w:rsidRPr="00C4710C">
        <w:rPr>
          <w:rFonts w:ascii="Arial" w:hAnsi="Arial" w:cs="Arial"/>
          <w:color w:val="000000"/>
          <w:sz w:val="20"/>
          <w:szCs w:val="20"/>
        </w:rPr>
        <w:t>end of the earth</w:t>
      </w:r>
      <w:r w:rsidR="002269B1">
        <w:rPr>
          <w:rFonts w:ascii="Arial" w:hAnsi="Arial" w:cs="Arial"/>
          <w:color w:val="000000"/>
          <w:sz w:val="20"/>
          <w:szCs w:val="20"/>
        </w:rPr>
        <w:t>.”</w:t>
      </w:r>
      <w:r w:rsidR="00D82A76" w:rsidRPr="00C4710C">
        <w:rPr>
          <w:rFonts w:ascii="Arial" w:hAnsi="Arial" w:cs="Arial"/>
          <w:color w:val="000000"/>
          <w:sz w:val="20"/>
          <w:szCs w:val="20"/>
        </w:rPr>
        <w:t>Join us as we study</w:t>
      </w:r>
      <w:r w:rsidR="00D82A76" w:rsidRPr="00C4710C">
        <w:rPr>
          <w:rFonts w:ascii="Arial" w:hAnsi="Arial" w:cs="Arial"/>
          <w:sz w:val="20"/>
          <w:szCs w:val="20"/>
        </w:rPr>
        <w:t xml:space="preserve"> </w:t>
      </w:r>
      <w:r w:rsidR="00CA724D" w:rsidRPr="00C4710C">
        <w:rPr>
          <w:rFonts w:ascii="Arial" w:hAnsi="Arial" w:cs="Arial"/>
          <w:sz w:val="20"/>
          <w:szCs w:val="20"/>
        </w:rPr>
        <w:t xml:space="preserve">and discover how </w:t>
      </w:r>
      <w:r w:rsidR="00D82A76" w:rsidRPr="00C4710C">
        <w:rPr>
          <w:rFonts w:ascii="Arial" w:hAnsi="Arial" w:cs="Arial"/>
          <w:sz w:val="20"/>
          <w:szCs w:val="20"/>
        </w:rPr>
        <w:t xml:space="preserve">God </w:t>
      </w:r>
      <w:r w:rsidR="00CA724D" w:rsidRPr="00C4710C">
        <w:rPr>
          <w:rFonts w:ascii="Arial" w:hAnsi="Arial" w:cs="Arial"/>
          <w:sz w:val="20"/>
          <w:szCs w:val="20"/>
        </w:rPr>
        <w:t xml:space="preserve">can </w:t>
      </w:r>
      <w:r w:rsidR="00D82A76" w:rsidRPr="00C4710C">
        <w:rPr>
          <w:rFonts w:ascii="Arial" w:hAnsi="Arial" w:cs="Arial"/>
          <w:sz w:val="20"/>
          <w:szCs w:val="20"/>
        </w:rPr>
        <w:t>make us more zealous for his kingdom,</w:t>
      </w:r>
      <w:r w:rsidR="00CA724D" w:rsidRPr="00C4710C">
        <w:rPr>
          <w:rFonts w:ascii="Arial" w:hAnsi="Arial" w:cs="Arial"/>
          <w:sz w:val="20"/>
          <w:szCs w:val="20"/>
        </w:rPr>
        <w:t xml:space="preserve"> </w:t>
      </w:r>
      <w:r w:rsidR="00D82A76" w:rsidRPr="00C4710C">
        <w:rPr>
          <w:rFonts w:ascii="Arial" w:hAnsi="Arial" w:cs="Arial"/>
          <w:sz w:val="20"/>
          <w:szCs w:val="20"/>
        </w:rPr>
        <w:t>show us our need for his Holy Spirit, and help us trust him as we face trials</w:t>
      </w:r>
      <w:r w:rsidR="00CA724D" w:rsidRPr="00C4710C">
        <w:rPr>
          <w:rFonts w:ascii="Arial" w:hAnsi="Arial" w:cs="Arial"/>
          <w:sz w:val="20"/>
          <w:szCs w:val="20"/>
        </w:rPr>
        <w:t xml:space="preserve"> </w:t>
      </w:r>
      <w:r w:rsidR="00D82A76" w:rsidRPr="00C4710C">
        <w:rPr>
          <w:rFonts w:ascii="Arial" w:hAnsi="Arial" w:cs="Arial"/>
          <w:sz w:val="20"/>
          <w:szCs w:val="20"/>
        </w:rPr>
        <w:t>and suffering in the cause of the gospel.</w:t>
      </w:r>
    </w:p>
    <w:p w14:paraId="713C0E91" w14:textId="56E62312" w:rsidR="00204805" w:rsidRPr="00C4710C" w:rsidRDefault="00827EE2" w:rsidP="00D82A76">
      <w:pPr>
        <w:rPr>
          <w:rFonts w:ascii="Arial" w:hAnsi="Arial" w:cs="Arial"/>
          <w:color w:val="000000"/>
          <w:sz w:val="20"/>
          <w:szCs w:val="20"/>
        </w:rPr>
      </w:pPr>
      <w:r w:rsidRPr="00C4710C">
        <w:rPr>
          <w:rFonts w:ascii="Arial" w:hAnsi="Arial" w:cs="Arial"/>
          <w:sz w:val="20"/>
          <w:szCs w:val="20"/>
        </w:rPr>
        <w:t xml:space="preserve"> </w:t>
      </w:r>
    </w:p>
    <w:p w14:paraId="27764E92" w14:textId="17E1DC24" w:rsidR="00FA214E" w:rsidRPr="00C4710C" w:rsidRDefault="00984284" w:rsidP="001F15AC">
      <w:pPr>
        <w:rPr>
          <w:rFonts w:ascii="Arial" w:hAnsi="Arial" w:cs="Arial"/>
          <w:sz w:val="20"/>
          <w:szCs w:val="20"/>
        </w:rPr>
      </w:pPr>
      <w:r w:rsidRPr="00C4710C">
        <w:rPr>
          <w:rFonts w:ascii="Arial" w:hAnsi="Arial" w:cs="Arial"/>
          <w:sz w:val="20"/>
          <w:szCs w:val="20"/>
        </w:rPr>
        <w:t>We meet</w:t>
      </w:r>
      <w:r w:rsidR="002F13C5" w:rsidRPr="00C4710C">
        <w:rPr>
          <w:rFonts w:ascii="Arial" w:hAnsi="Arial" w:cs="Arial"/>
          <w:sz w:val="20"/>
          <w:szCs w:val="20"/>
        </w:rPr>
        <w:t xml:space="preserve"> Sundays</w:t>
      </w:r>
      <w:r w:rsidRPr="00C4710C">
        <w:rPr>
          <w:rFonts w:ascii="Arial" w:hAnsi="Arial" w:cs="Arial"/>
          <w:sz w:val="20"/>
          <w:szCs w:val="20"/>
        </w:rPr>
        <w:t xml:space="preserve"> from 10</w:t>
      </w:r>
      <w:r w:rsidR="00197482" w:rsidRPr="00C4710C">
        <w:rPr>
          <w:rFonts w:ascii="Arial" w:hAnsi="Arial" w:cs="Arial"/>
          <w:sz w:val="20"/>
          <w:szCs w:val="20"/>
        </w:rPr>
        <w:t>:30</w:t>
      </w:r>
      <w:r w:rsidRPr="00C4710C">
        <w:rPr>
          <w:rFonts w:ascii="Arial" w:hAnsi="Arial" w:cs="Arial"/>
          <w:sz w:val="20"/>
          <w:szCs w:val="20"/>
        </w:rPr>
        <w:t xml:space="preserve"> am to 11</w:t>
      </w:r>
      <w:r w:rsidR="00197482" w:rsidRPr="00C4710C">
        <w:rPr>
          <w:rFonts w:ascii="Arial" w:hAnsi="Arial" w:cs="Arial"/>
          <w:sz w:val="20"/>
          <w:szCs w:val="20"/>
        </w:rPr>
        <w:t>:30</w:t>
      </w:r>
      <w:r w:rsidRPr="00C4710C">
        <w:rPr>
          <w:rFonts w:ascii="Arial" w:hAnsi="Arial" w:cs="Arial"/>
          <w:sz w:val="20"/>
          <w:szCs w:val="20"/>
        </w:rPr>
        <w:t xml:space="preserve"> am in church, usually in the</w:t>
      </w:r>
      <w:r w:rsidR="000E6F89" w:rsidRPr="00C4710C">
        <w:rPr>
          <w:rFonts w:ascii="Arial" w:hAnsi="Arial" w:cs="Arial"/>
          <w:sz w:val="20"/>
          <w:szCs w:val="20"/>
        </w:rPr>
        <w:t xml:space="preserve"> Reboulet room in the French Church</w:t>
      </w:r>
      <w:r w:rsidR="00466375" w:rsidRPr="00C4710C">
        <w:rPr>
          <w:rFonts w:ascii="Arial" w:hAnsi="Arial" w:cs="Arial"/>
          <w:sz w:val="20"/>
          <w:szCs w:val="20"/>
        </w:rPr>
        <w:t>.</w:t>
      </w:r>
      <w:r w:rsidR="00B43FC9">
        <w:rPr>
          <w:rFonts w:ascii="Arial" w:hAnsi="Arial" w:cs="Arial"/>
          <w:sz w:val="20"/>
          <w:szCs w:val="20"/>
        </w:rPr>
        <w:t xml:space="preserve"> If there should be any changes, w</w:t>
      </w:r>
      <w:r w:rsidR="002269B1">
        <w:rPr>
          <w:rFonts w:ascii="Arial" w:hAnsi="Arial" w:cs="Arial"/>
          <w:sz w:val="20"/>
          <w:szCs w:val="20"/>
        </w:rPr>
        <w:t xml:space="preserve">e will announce </w:t>
      </w:r>
      <w:r w:rsidR="00B43FC9">
        <w:rPr>
          <w:rFonts w:ascii="Arial" w:hAnsi="Arial" w:cs="Arial"/>
          <w:sz w:val="20"/>
          <w:szCs w:val="20"/>
        </w:rPr>
        <w:t xml:space="preserve">it </w:t>
      </w:r>
      <w:r w:rsidR="00466375" w:rsidRPr="00C4710C">
        <w:rPr>
          <w:rFonts w:ascii="Arial" w:hAnsi="Arial" w:cs="Arial"/>
          <w:sz w:val="20"/>
          <w:szCs w:val="20"/>
        </w:rPr>
        <w:t xml:space="preserve">ahead of the session. </w:t>
      </w:r>
      <w:r w:rsidR="001C6199" w:rsidRPr="00C4710C">
        <w:rPr>
          <w:rFonts w:ascii="Arial" w:hAnsi="Arial" w:cs="Arial"/>
          <w:color w:val="000000"/>
          <w:sz w:val="20"/>
          <w:szCs w:val="20"/>
        </w:rPr>
        <w:t xml:space="preserve">Come join us </w:t>
      </w:r>
      <w:r w:rsidR="00091E07" w:rsidRPr="00C4710C">
        <w:rPr>
          <w:rFonts w:ascii="Arial" w:hAnsi="Arial" w:cs="Arial"/>
          <w:color w:val="000000"/>
          <w:sz w:val="20"/>
          <w:szCs w:val="20"/>
        </w:rPr>
        <w:t>–</w:t>
      </w:r>
      <w:r w:rsidR="001C6199" w:rsidRPr="00C4710C">
        <w:rPr>
          <w:rFonts w:ascii="Arial" w:hAnsi="Arial" w:cs="Arial"/>
          <w:color w:val="000000"/>
          <w:sz w:val="20"/>
          <w:szCs w:val="20"/>
        </w:rPr>
        <w:t xml:space="preserve"> </w:t>
      </w:r>
      <w:r w:rsidR="00091E07" w:rsidRPr="00C4710C">
        <w:rPr>
          <w:rFonts w:ascii="Arial" w:hAnsi="Arial" w:cs="Arial"/>
          <w:color w:val="000000"/>
          <w:sz w:val="20"/>
          <w:szCs w:val="20"/>
        </w:rPr>
        <w:t>anytime</w:t>
      </w:r>
      <w:r w:rsidR="00763CC2" w:rsidRPr="00C4710C">
        <w:rPr>
          <w:rFonts w:ascii="Arial" w:hAnsi="Arial" w:cs="Arial"/>
          <w:color w:val="000000"/>
          <w:sz w:val="20"/>
          <w:szCs w:val="20"/>
        </w:rPr>
        <w:t>! A</w:t>
      </w:r>
      <w:r w:rsidR="00091E07" w:rsidRPr="00C4710C">
        <w:rPr>
          <w:rFonts w:ascii="Arial" w:hAnsi="Arial" w:cs="Arial"/>
          <w:color w:val="000000"/>
          <w:sz w:val="20"/>
          <w:szCs w:val="20"/>
        </w:rPr>
        <w:t xml:space="preserve">nd </w:t>
      </w:r>
      <w:r w:rsidR="001C6199" w:rsidRPr="00C4710C">
        <w:rPr>
          <w:rFonts w:ascii="Arial" w:hAnsi="Arial" w:cs="Arial"/>
          <w:color w:val="000000"/>
          <w:sz w:val="20"/>
          <w:szCs w:val="20"/>
        </w:rPr>
        <w:t>e</w:t>
      </w:r>
      <w:r w:rsidR="00E516B0" w:rsidRPr="00C4710C">
        <w:rPr>
          <w:rFonts w:ascii="Arial" w:hAnsi="Arial" w:cs="Arial"/>
          <w:sz w:val="20"/>
          <w:szCs w:val="20"/>
        </w:rPr>
        <w:t>ven if</w:t>
      </w:r>
      <w:r w:rsidR="00091E07" w:rsidRPr="00C4710C">
        <w:rPr>
          <w:rFonts w:ascii="Arial" w:hAnsi="Arial" w:cs="Arial"/>
          <w:sz w:val="20"/>
          <w:szCs w:val="20"/>
        </w:rPr>
        <w:t xml:space="preserve"> you cannot make it </w:t>
      </w:r>
      <w:r w:rsidR="00E516B0" w:rsidRPr="00C4710C">
        <w:rPr>
          <w:rFonts w:ascii="Arial" w:hAnsi="Arial" w:cs="Arial"/>
          <w:sz w:val="20"/>
          <w:szCs w:val="20"/>
        </w:rPr>
        <w:t>every single Sunday</w:t>
      </w:r>
      <w:r w:rsidR="00843BCF" w:rsidRPr="00C4710C">
        <w:rPr>
          <w:rFonts w:ascii="Arial" w:hAnsi="Arial" w:cs="Arial"/>
          <w:sz w:val="20"/>
          <w:szCs w:val="20"/>
        </w:rPr>
        <w:t xml:space="preserve">, </w:t>
      </w:r>
      <w:r w:rsidR="00E516B0" w:rsidRPr="00C4710C">
        <w:rPr>
          <w:rFonts w:ascii="Arial" w:hAnsi="Arial" w:cs="Arial"/>
          <w:sz w:val="20"/>
          <w:szCs w:val="20"/>
        </w:rPr>
        <w:t xml:space="preserve">you will still </w:t>
      </w:r>
      <w:bookmarkStart w:id="0" w:name="_Int_3CZFjTUy"/>
      <w:r w:rsidR="00101B2B" w:rsidRPr="00C4710C">
        <w:rPr>
          <w:rFonts w:ascii="Arial" w:hAnsi="Arial" w:cs="Arial"/>
          <w:sz w:val="20"/>
          <w:szCs w:val="20"/>
        </w:rPr>
        <w:t>benefit</w:t>
      </w:r>
      <w:bookmarkEnd w:id="0"/>
      <w:r w:rsidR="00E516B0" w:rsidRPr="00C4710C">
        <w:rPr>
          <w:rFonts w:ascii="Arial" w:hAnsi="Arial" w:cs="Arial"/>
          <w:sz w:val="20"/>
          <w:szCs w:val="20"/>
        </w:rPr>
        <w:t xml:space="preserve"> from the study and enjoy the group.</w:t>
      </w:r>
      <w:r w:rsidR="00843BCF" w:rsidRPr="00C4710C">
        <w:rPr>
          <w:rFonts w:ascii="Arial" w:hAnsi="Arial" w:cs="Arial"/>
          <w:sz w:val="20"/>
          <w:szCs w:val="20"/>
        </w:rPr>
        <w:t xml:space="preserve"> </w:t>
      </w:r>
    </w:p>
    <w:p w14:paraId="727C5480" w14:textId="77777777" w:rsidR="00D222B8" w:rsidRPr="00C4710C" w:rsidRDefault="00D222B8" w:rsidP="001F15AC">
      <w:pPr>
        <w:rPr>
          <w:rFonts w:ascii="Arial" w:hAnsi="Arial" w:cs="Arial"/>
          <w:sz w:val="20"/>
          <w:szCs w:val="20"/>
        </w:rPr>
      </w:pPr>
    </w:p>
    <w:tbl>
      <w:tblPr>
        <w:tblStyle w:val="TableGrid"/>
        <w:tblW w:w="0" w:type="auto"/>
        <w:jc w:val="center"/>
        <w:tblLook w:val="04A0" w:firstRow="1" w:lastRow="0" w:firstColumn="1" w:lastColumn="0" w:noHBand="0" w:noVBand="1"/>
      </w:tblPr>
      <w:tblGrid>
        <w:gridCol w:w="2250"/>
        <w:gridCol w:w="6025"/>
      </w:tblGrid>
      <w:tr w:rsidR="006B5BEB" w:rsidRPr="00C4710C" w14:paraId="002D8821" w14:textId="77777777" w:rsidTr="009A4E20">
        <w:trPr>
          <w:jc w:val="center"/>
        </w:trPr>
        <w:tc>
          <w:tcPr>
            <w:tcW w:w="2250" w:type="dxa"/>
            <w:shd w:val="clear" w:color="auto" w:fill="D9E2F3" w:themeFill="accent1" w:themeFillTint="33"/>
            <w:vAlign w:val="center"/>
          </w:tcPr>
          <w:p w14:paraId="7BA6C366" w14:textId="77777777" w:rsidR="0019088E" w:rsidRPr="00C4710C" w:rsidRDefault="006B5BEB" w:rsidP="009B14F9">
            <w:pPr>
              <w:jc w:val="center"/>
              <w:rPr>
                <w:rFonts w:ascii="Arial" w:hAnsi="Arial" w:cs="Arial"/>
                <w:b/>
                <w:sz w:val="20"/>
                <w:szCs w:val="20"/>
                <w:lang w:eastAsia="de-CH"/>
              </w:rPr>
            </w:pPr>
            <w:r w:rsidRPr="00C4710C">
              <w:rPr>
                <w:rFonts w:ascii="Arial" w:hAnsi="Arial" w:cs="Arial"/>
                <w:b/>
                <w:sz w:val="20"/>
                <w:szCs w:val="20"/>
                <w:lang w:eastAsia="de-CH"/>
              </w:rPr>
              <w:t>Date</w:t>
            </w:r>
            <w:r w:rsidR="00005EA8" w:rsidRPr="00C4710C">
              <w:rPr>
                <w:rFonts w:ascii="Arial" w:hAnsi="Arial" w:cs="Arial"/>
                <w:b/>
                <w:sz w:val="20"/>
                <w:szCs w:val="20"/>
                <w:lang w:eastAsia="de-CH"/>
              </w:rPr>
              <w:t>s</w:t>
            </w:r>
          </w:p>
          <w:p w14:paraId="45E5ED8F" w14:textId="6B5DA9C3" w:rsidR="006B5BEB" w:rsidRPr="00C4710C" w:rsidRDefault="00005EA8" w:rsidP="009B14F9">
            <w:pPr>
              <w:jc w:val="center"/>
              <w:rPr>
                <w:rFonts w:ascii="Arial" w:hAnsi="Arial" w:cs="Arial"/>
                <w:bCs/>
                <w:i/>
                <w:iCs/>
                <w:sz w:val="20"/>
                <w:szCs w:val="20"/>
              </w:rPr>
            </w:pPr>
            <w:r w:rsidRPr="00C4710C">
              <w:rPr>
                <w:rFonts w:ascii="Arial" w:hAnsi="Arial" w:cs="Arial"/>
                <w:bCs/>
                <w:i/>
                <w:iCs/>
                <w:sz w:val="20"/>
                <w:szCs w:val="20"/>
                <w:lang w:eastAsia="de-CH"/>
              </w:rPr>
              <w:t xml:space="preserve"> </w:t>
            </w:r>
            <w:r w:rsidR="00141749" w:rsidRPr="00C4710C">
              <w:rPr>
                <w:rFonts w:ascii="Arial" w:hAnsi="Arial" w:cs="Arial"/>
                <w:bCs/>
                <w:i/>
                <w:iCs/>
                <w:sz w:val="20"/>
                <w:szCs w:val="20"/>
                <w:lang w:eastAsia="de-CH"/>
              </w:rPr>
              <w:t>(2026)</w:t>
            </w:r>
          </w:p>
        </w:tc>
        <w:tc>
          <w:tcPr>
            <w:tcW w:w="6025" w:type="dxa"/>
            <w:shd w:val="clear" w:color="auto" w:fill="D9E2F3" w:themeFill="accent1" w:themeFillTint="33"/>
            <w:vAlign w:val="center"/>
          </w:tcPr>
          <w:p w14:paraId="771D90DF" w14:textId="0DF6808D" w:rsidR="006B5BEB" w:rsidRPr="00C4710C" w:rsidRDefault="00091C26" w:rsidP="009B14F9">
            <w:pPr>
              <w:jc w:val="center"/>
              <w:rPr>
                <w:rFonts w:ascii="Arial" w:hAnsi="Arial" w:cs="Arial"/>
                <w:b/>
                <w:sz w:val="20"/>
                <w:szCs w:val="20"/>
                <w:lang w:eastAsia="de-CH"/>
              </w:rPr>
            </w:pPr>
            <w:r w:rsidRPr="00C4710C">
              <w:rPr>
                <w:rFonts w:ascii="Arial" w:hAnsi="Arial" w:cs="Arial"/>
                <w:b/>
                <w:sz w:val="20"/>
                <w:szCs w:val="20"/>
                <w:lang w:eastAsia="de-CH"/>
              </w:rPr>
              <w:t>Study</w:t>
            </w:r>
          </w:p>
          <w:p w14:paraId="20D756E6" w14:textId="0F6CD49E" w:rsidR="006B5BEB" w:rsidRPr="00C4710C" w:rsidRDefault="006B5BEB" w:rsidP="009B14F9">
            <w:pPr>
              <w:jc w:val="center"/>
              <w:rPr>
                <w:rFonts w:ascii="Arial" w:hAnsi="Arial" w:cs="Arial"/>
                <w:i/>
                <w:iCs/>
                <w:sz w:val="20"/>
                <w:szCs w:val="20"/>
              </w:rPr>
            </w:pPr>
            <w:r w:rsidRPr="00C4710C">
              <w:rPr>
                <w:rFonts w:ascii="Arial" w:hAnsi="Arial" w:cs="Arial"/>
                <w:bCs/>
                <w:i/>
                <w:iCs/>
                <w:sz w:val="20"/>
                <w:szCs w:val="20"/>
                <w:lang w:eastAsia="de-CH"/>
              </w:rPr>
              <w:t xml:space="preserve">(two weeks per </w:t>
            </w:r>
            <w:r w:rsidR="00091C26" w:rsidRPr="00C4710C">
              <w:rPr>
                <w:rFonts w:ascii="Arial" w:hAnsi="Arial" w:cs="Arial"/>
                <w:bCs/>
                <w:i/>
                <w:iCs/>
                <w:sz w:val="20"/>
                <w:szCs w:val="20"/>
                <w:lang w:eastAsia="de-CH"/>
              </w:rPr>
              <w:t>study</w:t>
            </w:r>
            <w:r w:rsidRPr="00C4710C">
              <w:rPr>
                <w:rFonts w:ascii="Arial" w:hAnsi="Arial" w:cs="Arial"/>
                <w:bCs/>
                <w:i/>
                <w:iCs/>
                <w:sz w:val="20"/>
                <w:szCs w:val="20"/>
                <w:lang w:eastAsia="de-CH"/>
              </w:rPr>
              <w:t>)</w:t>
            </w:r>
          </w:p>
        </w:tc>
      </w:tr>
      <w:tr w:rsidR="006B5BEB" w:rsidRPr="00C4710C" w14:paraId="1B6C9B4B" w14:textId="77777777" w:rsidTr="009A4E20">
        <w:trPr>
          <w:jc w:val="center"/>
        </w:trPr>
        <w:tc>
          <w:tcPr>
            <w:tcW w:w="2250" w:type="dxa"/>
          </w:tcPr>
          <w:p w14:paraId="6DCC13E8" w14:textId="6736FA75" w:rsidR="006B5BEB" w:rsidRPr="00C4710C" w:rsidRDefault="00AC08C4" w:rsidP="006B5BEB">
            <w:pPr>
              <w:rPr>
                <w:rFonts w:ascii="Arial" w:hAnsi="Arial" w:cs="Arial"/>
                <w:sz w:val="20"/>
                <w:szCs w:val="20"/>
              </w:rPr>
            </w:pPr>
            <w:r w:rsidRPr="00C4710C">
              <w:rPr>
                <w:rFonts w:ascii="Arial" w:hAnsi="Arial" w:cs="Arial"/>
                <w:sz w:val="20"/>
                <w:szCs w:val="20"/>
              </w:rPr>
              <w:t>Mar 29, Apr 5</w:t>
            </w:r>
          </w:p>
        </w:tc>
        <w:tc>
          <w:tcPr>
            <w:tcW w:w="6025" w:type="dxa"/>
          </w:tcPr>
          <w:p w14:paraId="492494C8" w14:textId="48CCB006" w:rsidR="006B5BEB" w:rsidRPr="00C4710C" w:rsidRDefault="004E5A8A" w:rsidP="006B5BEB">
            <w:pPr>
              <w:rPr>
                <w:rFonts w:ascii="Arial" w:hAnsi="Arial" w:cs="Arial"/>
                <w:sz w:val="20"/>
                <w:szCs w:val="20"/>
              </w:rPr>
            </w:pPr>
            <w:r w:rsidRPr="00C4710C">
              <w:rPr>
                <w:rFonts w:ascii="Arial" w:hAnsi="Arial" w:cs="Arial"/>
                <w:sz w:val="20"/>
                <w:szCs w:val="20"/>
                <w:lang w:val="en-GB" w:eastAsia="de-CH"/>
              </w:rPr>
              <w:t xml:space="preserve">1. </w:t>
            </w:r>
            <w:r w:rsidR="00A63823" w:rsidRPr="00C4710C">
              <w:rPr>
                <w:rFonts w:ascii="Arial" w:hAnsi="Arial" w:cs="Arial"/>
                <w:sz w:val="20"/>
                <w:szCs w:val="20"/>
                <w:lang w:val="en-GB" w:eastAsia="de-CH"/>
              </w:rPr>
              <w:t>Promises (Acts 1)</w:t>
            </w:r>
          </w:p>
        </w:tc>
      </w:tr>
      <w:tr w:rsidR="006B5BEB" w:rsidRPr="00C4710C" w14:paraId="3CDFF489" w14:textId="77777777" w:rsidTr="009A4E20">
        <w:trPr>
          <w:jc w:val="center"/>
        </w:trPr>
        <w:tc>
          <w:tcPr>
            <w:tcW w:w="2250" w:type="dxa"/>
          </w:tcPr>
          <w:p w14:paraId="541E1CFF" w14:textId="4A79D2EF" w:rsidR="006B5BEB" w:rsidRPr="00C4710C" w:rsidRDefault="00AC08C4" w:rsidP="006B5BEB">
            <w:pPr>
              <w:rPr>
                <w:rFonts w:ascii="Arial" w:hAnsi="Arial" w:cs="Arial"/>
                <w:sz w:val="20"/>
                <w:szCs w:val="20"/>
              </w:rPr>
            </w:pPr>
            <w:r w:rsidRPr="00C4710C">
              <w:rPr>
                <w:rFonts w:ascii="Arial" w:hAnsi="Arial" w:cs="Arial"/>
                <w:sz w:val="20"/>
                <w:szCs w:val="20"/>
              </w:rPr>
              <w:t>Apr</w:t>
            </w:r>
            <w:r w:rsidR="001B2D97" w:rsidRPr="00C4710C">
              <w:rPr>
                <w:rFonts w:ascii="Arial" w:hAnsi="Arial" w:cs="Arial"/>
                <w:sz w:val="20"/>
                <w:szCs w:val="20"/>
              </w:rPr>
              <w:t xml:space="preserve"> 12, 19</w:t>
            </w:r>
          </w:p>
        </w:tc>
        <w:tc>
          <w:tcPr>
            <w:tcW w:w="6025" w:type="dxa"/>
          </w:tcPr>
          <w:p w14:paraId="224B4698" w14:textId="7D92D171" w:rsidR="006B5BEB" w:rsidRPr="00C4710C" w:rsidRDefault="00B274FF" w:rsidP="006B5BEB">
            <w:pPr>
              <w:rPr>
                <w:rFonts w:ascii="Arial" w:hAnsi="Arial" w:cs="Arial"/>
                <w:sz w:val="20"/>
                <w:szCs w:val="20"/>
              </w:rPr>
            </w:pPr>
            <w:r w:rsidRPr="00C4710C">
              <w:rPr>
                <w:rFonts w:ascii="Arial" w:hAnsi="Arial" w:cs="Arial"/>
                <w:sz w:val="20"/>
                <w:szCs w:val="20"/>
              </w:rPr>
              <w:t xml:space="preserve">2. </w:t>
            </w:r>
            <w:r w:rsidR="00A63823" w:rsidRPr="00C4710C">
              <w:rPr>
                <w:rFonts w:ascii="Arial" w:hAnsi="Arial" w:cs="Arial"/>
                <w:sz w:val="20"/>
                <w:szCs w:val="20"/>
              </w:rPr>
              <w:t>The Spirit-Fueled Church (Acts 2:1-4.4)</w:t>
            </w:r>
          </w:p>
        </w:tc>
      </w:tr>
      <w:tr w:rsidR="00BF246C" w:rsidRPr="00C4710C" w14:paraId="42B54343" w14:textId="77777777" w:rsidTr="009A4E20">
        <w:trPr>
          <w:jc w:val="center"/>
        </w:trPr>
        <w:tc>
          <w:tcPr>
            <w:tcW w:w="2250" w:type="dxa"/>
          </w:tcPr>
          <w:p w14:paraId="00D950A3" w14:textId="23A3C03A" w:rsidR="00BF246C" w:rsidRPr="00C4710C" w:rsidRDefault="001B2D97" w:rsidP="006B5BEB">
            <w:pPr>
              <w:rPr>
                <w:rFonts w:ascii="Arial" w:hAnsi="Arial" w:cs="Arial"/>
                <w:sz w:val="20"/>
                <w:szCs w:val="20"/>
              </w:rPr>
            </w:pPr>
            <w:r w:rsidRPr="00C4710C">
              <w:rPr>
                <w:rFonts w:ascii="Arial" w:hAnsi="Arial" w:cs="Arial"/>
                <w:sz w:val="20"/>
                <w:szCs w:val="20"/>
              </w:rPr>
              <w:t>Apr 26</w:t>
            </w:r>
          </w:p>
        </w:tc>
        <w:tc>
          <w:tcPr>
            <w:tcW w:w="6025" w:type="dxa"/>
          </w:tcPr>
          <w:p w14:paraId="2BF720E2" w14:textId="47924D45" w:rsidR="00BF246C" w:rsidRPr="00C4710C" w:rsidRDefault="00117DF0" w:rsidP="009C535B">
            <w:pPr>
              <w:rPr>
                <w:rFonts w:ascii="Arial" w:hAnsi="Arial" w:cs="Arial"/>
                <w:color w:val="FF0000"/>
                <w:sz w:val="20"/>
                <w:szCs w:val="20"/>
                <w:lang w:val="en-GB" w:eastAsia="de-CH"/>
              </w:rPr>
            </w:pPr>
            <w:r w:rsidRPr="00C4710C">
              <w:rPr>
                <w:rFonts w:ascii="Arial" w:hAnsi="Arial" w:cs="Arial"/>
                <w:sz w:val="20"/>
                <w:szCs w:val="20"/>
                <w:lang w:val="en-GB" w:eastAsia="de-CH"/>
              </w:rPr>
              <w:t xml:space="preserve">3. </w:t>
            </w:r>
            <w:r w:rsidR="002C4118" w:rsidRPr="00C4710C">
              <w:rPr>
                <w:rFonts w:ascii="Arial" w:hAnsi="Arial" w:cs="Arial"/>
                <w:sz w:val="20"/>
                <w:szCs w:val="20"/>
                <w:lang w:val="en-GB" w:eastAsia="de-CH"/>
              </w:rPr>
              <w:t>Church Challenges</w:t>
            </w:r>
            <w:r w:rsidRPr="00C4710C">
              <w:rPr>
                <w:rFonts w:ascii="Arial" w:hAnsi="Arial" w:cs="Arial"/>
                <w:sz w:val="20"/>
                <w:szCs w:val="20"/>
                <w:lang w:val="en-GB" w:eastAsia="de-CH"/>
              </w:rPr>
              <w:t xml:space="preserve"> (</w:t>
            </w:r>
            <w:r w:rsidR="002C4118" w:rsidRPr="00C4710C">
              <w:rPr>
                <w:rFonts w:ascii="Arial" w:hAnsi="Arial" w:cs="Arial"/>
                <w:sz w:val="20"/>
                <w:szCs w:val="20"/>
                <w:lang w:val="en-GB" w:eastAsia="de-CH"/>
              </w:rPr>
              <w:t>Acts</w:t>
            </w:r>
            <w:r w:rsidR="00D2272C" w:rsidRPr="00C4710C">
              <w:rPr>
                <w:rFonts w:ascii="Arial" w:hAnsi="Arial" w:cs="Arial"/>
                <w:sz w:val="20"/>
                <w:szCs w:val="20"/>
                <w:lang w:val="en-GB" w:eastAsia="de-CH"/>
              </w:rPr>
              <w:t xml:space="preserve"> 4:5 – 5:42</w:t>
            </w:r>
            <w:r w:rsidRPr="00C4710C">
              <w:rPr>
                <w:rFonts w:ascii="Arial" w:hAnsi="Arial" w:cs="Arial"/>
                <w:sz w:val="20"/>
                <w:szCs w:val="20"/>
                <w:lang w:val="en-GB" w:eastAsia="de-CH"/>
              </w:rPr>
              <w:t>)</w:t>
            </w:r>
          </w:p>
        </w:tc>
      </w:tr>
      <w:tr w:rsidR="00B32029" w:rsidRPr="00C4710C" w14:paraId="469515E3" w14:textId="77777777" w:rsidTr="009A4E20">
        <w:trPr>
          <w:jc w:val="center"/>
        </w:trPr>
        <w:tc>
          <w:tcPr>
            <w:tcW w:w="2250" w:type="dxa"/>
          </w:tcPr>
          <w:p w14:paraId="51C82ECD" w14:textId="63C8D843" w:rsidR="00B32029" w:rsidRPr="00C4710C" w:rsidRDefault="00D62179" w:rsidP="00B32029">
            <w:pPr>
              <w:rPr>
                <w:rFonts w:ascii="Arial" w:hAnsi="Arial" w:cs="Arial"/>
                <w:i/>
                <w:iCs/>
                <w:color w:val="EE0000"/>
                <w:sz w:val="20"/>
                <w:szCs w:val="20"/>
              </w:rPr>
            </w:pPr>
            <w:r w:rsidRPr="00C4710C">
              <w:rPr>
                <w:rFonts w:ascii="Arial" w:hAnsi="Arial" w:cs="Arial"/>
                <w:i/>
                <w:iCs/>
                <w:color w:val="EE0000"/>
                <w:sz w:val="20"/>
                <w:szCs w:val="20"/>
              </w:rPr>
              <w:t>May 3</w:t>
            </w:r>
          </w:p>
        </w:tc>
        <w:tc>
          <w:tcPr>
            <w:tcW w:w="6025" w:type="dxa"/>
          </w:tcPr>
          <w:p w14:paraId="07B85B59" w14:textId="6CD0147A" w:rsidR="00B32029" w:rsidRPr="00C4710C" w:rsidRDefault="00B32029" w:rsidP="00B32029">
            <w:pPr>
              <w:jc w:val="center"/>
              <w:rPr>
                <w:rFonts w:ascii="Arial" w:hAnsi="Arial" w:cs="Arial"/>
                <w:sz w:val="20"/>
                <w:szCs w:val="20"/>
                <w:lang w:val="en-GB" w:eastAsia="de-CH"/>
              </w:rPr>
            </w:pPr>
            <w:r w:rsidRPr="00C4710C">
              <w:rPr>
                <w:rFonts w:ascii="Arial" w:hAnsi="Arial" w:cs="Arial"/>
                <w:i/>
                <w:iCs/>
                <w:color w:val="FF0000"/>
                <w:sz w:val="20"/>
                <w:szCs w:val="20"/>
                <w:lang w:val="en-GB" w:eastAsia="de-CH"/>
              </w:rPr>
              <w:t>----- No meeting – All church worship -----</w:t>
            </w:r>
          </w:p>
        </w:tc>
      </w:tr>
      <w:tr w:rsidR="00653E99" w:rsidRPr="00C4710C" w14:paraId="7C68AFF1" w14:textId="77777777" w:rsidTr="009A4E20">
        <w:trPr>
          <w:jc w:val="center"/>
        </w:trPr>
        <w:tc>
          <w:tcPr>
            <w:tcW w:w="2250" w:type="dxa"/>
          </w:tcPr>
          <w:p w14:paraId="4F6587B8" w14:textId="48665190" w:rsidR="00653E99" w:rsidRPr="00C4710C" w:rsidRDefault="00B335D3" w:rsidP="00653E99">
            <w:pPr>
              <w:rPr>
                <w:rFonts w:ascii="Arial" w:hAnsi="Arial" w:cs="Arial"/>
                <w:i/>
                <w:iCs/>
                <w:color w:val="FF0000"/>
                <w:sz w:val="20"/>
                <w:szCs w:val="20"/>
              </w:rPr>
            </w:pPr>
            <w:r w:rsidRPr="00C4710C">
              <w:rPr>
                <w:rFonts w:ascii="Arial" w:hAnsi="Arial" w:cs="Arial"/>
                <w:sz w:val="20"/>
                <w:szCs w:val="20"/>
              </w:rPr>
              <w:t>May 10</w:t>
            </w:r>
          </w:p>
        </w:tc>
        <w:tc>
          <w:tcPr>
            <w:tcW w:w="6025" w:type="dxa"/>
          </w:tcPr>
          <w:p w14:paraId="05147211" w14:textId="02BC28FA" w:rsidR="00653E99" w:rsidRPr="00C4710C" w:rsidRDefault="00653E99" w:rsidP="00653E99">
            <w:pPr>
              <w:rPr>
                <w:rFonts w:ascii="Arial" w:hAnsi="Arial" w:cs="Arial"/>
                <w:i/>
                <w:iCs/>
                <w:color w:val="FF0000"/>
                <w:sz w:val="20"/>
                <w:szCs w:val="20"/>
                <w:lang w:val="en-GB" w:eastAsia="de-CH"/>
              </w:rPr>
            </w:pPr>
            <w:r w:rsidRPr="00C4710C">
              <w:rPr>
                <w:rFonts w:ascii="Arial" w:hAnsi="Arial" w:cs="Arial"/>
                <w:sz w:val="20"/>
                <w:szCs w:val="20"/>
                <w:lang w:val="en-GB" w:eastAsia="de-CH"/>
              </w:rPr>
              <w:t>3. Church Challenges (Acts 4:5 – 5:42)</w:t>
            </w:r>
          </w:p>
        </w:tc>
      </w:tr>
      <w:tr w:rsidR="00653E99" w:rsidRPr="00C4710C" w14:paraId="5EB1798F" w14:textId="77777777" w:rsidTr="009A4E20">
        <w:trPr>
          <w:jc w:val="center"/>
        </w:trPr>
        <w:tc>
          <w:tcPr>
            <w:tcW w:w="2250" w:type="dxa"/>
          </w:tcPr>
          <w:p w14:paraId="3B616160" w14:textId="240CB403" w:rsidR="00653E99" w:rsidRPr="00C4710C" w:rsidRDefault="002129B1" w:rsidP="00653E99">
            <w:pPr>
              <w:rPr>
                <w:rFonts w:ascii="Arial" w:hAnsi="Arial" w:cs="Arial"/>
                <w:i/>
                <w:iCs/>
                <w:color w:val="FF0000"/>
                <w:sz w:val="20"/>
                <w:szCs w:val="20"/>
              </w:rPr>
            </w:pPr>
            <w:r w:rsidRPr="00C4710C">
              <w:rPr>
                <w:rFonts w:ascii="Arial" w:hAnsi="Arial" w:cs="Arial"/>
                <w:sz w:val="20"/>
                <w:szCs w:val="20"/>
              </w:rPr>
              <w:t>May 17, 24</w:t>
            </w:r>
          </w:p>
        </w:tc>
        <w:tc>
          <w:tcPr>
            <w:tcW w:w="6025" w:type="dxa"/>
          </w:tcPr>
          <w:p w14:paraId="21E16376" w14:textId="2774B9CB" w:rsidR="00653E99" w:rsidRPr="00C4710C" w:rsidRDefault="00653E99" w:rsidP="00653E99">
            <w:pPr>
              <w:rPr>
                <w:rFonts w:ascii="Arial" w:hAnsi="Arial" w:cs="Arial"/>
                <w:i/>
                <w:iCs/>
                <w:color w:val="FF0000"/>
                <w:sz w:val="20"/>
                <w:szCs w:val="20"/>
                <w:lang w:val="en-GB" w:eastAsia="de-CH"/>
              </w:rPr>
            </w:pPr>
            <w:r w:rsidRPr="00C4710C">
              <w:rPr>
                <w:rFonts w:ascii="Arial" w:hAnsi="Arial" w:cs="Arial"/>
                <w:sz w:val="20"/>
                <w:szCs w:val="20"/>
                <w:lang w:val="en-GB" w:eastAsia="de-CH"/>
              </w:rPr>
              <w:t>4. I See the Heavens Opened (Acts 6 - 7)</w:t>
            </w:r>
          </w:p>
        </w:tc>
      </w:tr>
      <w:tr w:rsidR="00550FF4" w:rsidRPr="00C4710C" w14:paraId="423D55E4" w14:textId="77777777" w:rsidTr="009A4E20">
        <w:trPr>
          <w:jc w:val="center"/>
        </w:trPr>
        <w:tc>
          <w:tcPr>
            <w:tcW w:w="2250" w:type="dxa"/>
          </w:tcPr>
          <w:p w14:paraId="445B5555" w14:textId="6909BB00" w:rsidR="00550FF4" w:rsidRPr="00C4710C" w:rsidRDefault="00550FF4" w:rsidP="00550FF4">
            <w:pPr>
              <w:rPr>
                <w:rFonts w:ascii="Arial" w:hAnsi="Arial" w:cs="Arial"/>
                <w:sz w:val="20"/>
                <w:szCs w:val="20"/>
              </w:rPr>
            </w:pPr>
            <w:r w:rsidRPr="00C4710C">
              <w:rPr>
                <w:rFonts w:ascii="Arial" w:hAnsi="Arial" w:cs="Arial"/>
                <w:sz w:val="20"/>
                <w:szCs w:val="20"/>
              </w:rPr>
              <w:t>May 31, Jun 7</w:t>
            </w:r>
          </w:p>
        </w:tc>
        <w:tc>
          <w:tcPr>
            <w:tcW w:w="6025" w:type="dxa"/>
          </w:tcPr>
          <w:p w14:paraId="7EE56AC0" w14:textId="6303CFB6" w:rsidR="00550FF4" w:rsidRPr="00C4710C" w:rsidRDefault="00550FF4" w:rsidP="00550FF4">
            <w:pPr>
              <w:rPr>
                <w:rFonts w:ascii="Arial" w:hAnsi="Arial" w:cs="Arial"/>
                <w:sz w:val="20"/>
                <w:szCs w:val="20"/>
                <w:lang w:val="en-GB" w:eastAsia="de-CH"/>
              </w:rPr>
            </w:pPr>
            <w:r w:rsidRPr="00C4710C">
              <w:rPr>
                <w:rFonts w:ascii="Arial" w:hAnsi="Arial" w:cs="Arial"/>
                <w:sz w:val="20"/>
                <w:szCs w:val="20"/>
                <w:lang w:val="en-GB" w:eastAsia="de-CH"/>
              </w:rPr>
              <w:t>5. Beyond Jerusalem (Acts 8)</w:t>
            </w:r>
          </w:p>
        </w:tc>
      </w:tr>
      <w:tr w:rsidR="008D7EC0" w:rsidRPr="00C4710C" w14:paraId="2A76D2A7" w14:textId="77777777" w:rsidTr="009A4E20">
        <w:trPr>
          <w:jc w:val="center"/>
        </w:trPr>
        <w:tc>
          <w:tcPr>
            <w:tcW w:w="2250" w:type="dxa"/>
          </w:tcPr>
          <w:p w14:paraId="4D1218CA" w14:textId="433D8E64" w:rsidR="008D7EC0" w:rsidRPr="00C4710C" w:rsidRDefault="008D7EC0" w:rsidP="008D7EC0">
            <w:pPr>
              <w:rPr>
                <w:rFonts w:ascii="Arial" w:hAnsi="Arial" w:cs="Arial"/>
                <w:sz w:val="20"/>
                <w:szCs w:val="20"/>
              </w:rPr>
            </w:pPr>
            <w:r w:rsidRPr="00C4710C">
              <w:rPr>
                <w:rFonts w:ascii="Arial" w:hAnsi="Arial" w:cs="Arial"/>
                <w:sz w:val="20"/>
                <w:szCs w:val="20"/>
              </w:rPr>
              <w:t>Jun 14, 21</w:t>
            </w:r>
          </w:p>
        </w:tc>
        <w:tc>
          <w:tcPr>
            <w:tcW w:w="6025" w:type="dxa"/>
          </w:tcPr>
          <w:p w14:paraId="4A4DEC80" w14:textId="08213F86" w:rsidR="008D7EC0" w:rsidRPr="00C4710C" w:rsidRDefault="008D7EC0" w:rsidP="008D7EC0">
            <w:pPr>
              <w:rPr>
                <w:rFonts w:ascii="Arial" w:hAnsi="Arial" w:cs="Arial"/>
                <w:sz w:val="20"/>
                <w:szCs w:val="20"/>
                <w:lang w:val="en-GB" w:eastAsia="de-CH"/>
              </w:rPr>
            </w:pPr>
            <w:r w:rsidRPr="00C4710C">
              <w:rPr>
                <w:rFonts w:ascii="Arial" w:hAnsi="Arial" w:cs="Arial"/>
                <w:sz w:val="20"/>
                <w:szCs w:val="20"/>
                <w:lang w:val="en-GB" w:eastAsia="de-CH"/>
              </w:rPr>
              <w:t>6. The Most Unlikely Conversion (Acts 9)</w:t>
            </w:r>
          </w:p>
        </w:tc>
      </w:tr>
      <w:tr w:rsidR="002A7D9D" w:rsidRPr="00C4710C" w14:paraId="63431A58" w14:textId="77777777" w:rsidTr="009A4E20">
        <w:trPr>
          <w:jc w:val="center"/>
        </w:trPr>
        <w:tc>
          <w:tcPr>
            <w:tcW w:w="2250" w:type="dxa"/>
          </w:tcPr>
          <w:p w14:paraId="3CBDAE2D" w14:textId="59615D5A" w:rsidR="002A7D9D" w:rsidRPr="00C4710C" w:rsidRDefault="002A7D9D" w:rsidP="002A7D9D">
            <w:pPr>
              <w:rPr>
                <w:rFonts w:ascii="Arial" w:hAnsi="Arial" w:cs="Arial"/>
                <w:sz w:val="20"/>
                <w:szCs w:val="20"/>
              </w:rPr>
            </w:pPr>
            <w:r w:rsidRPr="00C4710C">
              <w:rPr>
                <w:rFonts w:ascii="Arial" w:hAnsi="Arial" w:cs="Arial"/>
                <w:sz w:val="20"/>
                <w:szCs w:val="20"/>
              </w:rPr>
              <w:t>Jun 28, Jul 5</w:t>
            </w:r>
          </w:p>
        </w:tc>
        <w:tc>
          <w:tcPr>
            <w:tcW w:w="6025" w:type="dxa"/>
          </w:tcPr>
          <w:p w14:paraId="53CFBAEE" w14:textId="793F1730" w:rsidR="002A7D9D" w:rsidRPr="00C4710C" w:rsidRDefault="002A7D9D" w:rsidP="002A7D9D">
            <w:pPr>
              <w:rPr>
                <w:rFonts w:ascii="Arial" w:hAnsi="Arial" w:cs="Arial"/>
                <w:sz w:val="20"/>
                <w:szCs w:val="20"/>
                <w:lang w:val="en-GB" w:eastAsia="de-CH"/>
              </w:rPr>
            </w:pPr>
            <w:r w:rsidRPr="00C4710C">
              <w:rPr>
                <w:rFonts w:ascii="Arial" w:hAnsi="Arial" w:cs="Arial"/>
                <w:sz w:val="20"/>
                <w:szCs w:val="20"/>
                <w:lang w:val="en-GB" w:eastAsia="de-CH"/>
              </w:rPr>
              <w:t>7. To the Gentiles (Acts 10 - 11)</w:t>
            </w:r>
          </w:p>
        </w:tc>
      </w:tr>
      <w:tr w:rsidR="00FD300F" w:rsidRPr="00C4710C" w14:paraId="70CA8D1F" w14:textId="77777777" w:rsidTr="009A4E20">
        <w:trPr>
          <w:jc w:val="center"/>
        </w:trPr>
        <w:tc>
          <w:tcPr>
            <w:tcW w:w="2250" w:type="dxa"/>
          </w:tcPr>
          <w:p w14:paraId="29D5ED00" w14:textId="2C563483" w:rsidR="00FD300F" w:rsidRPr="00C4710C" w:rsidRDefault="00FD300F" w:rsidP="00FD300F">
            <w:pPr>
              <w:rPr>
                <w:rFonts w:ascii="Arial" w:hAnsi="Arial" w:cs="Arial"/>
                <w:sz w:val="20"/>
                <w:szCs w:val="20"/>
              </w:rPr>
            </w:pPr>
            <w:r w:rsidRPr="00C4710C">
              <w:rPr>
                <w:rFonts w:ascii="Arial" w:hAnsi="Arial" w:cs="Arial"/>
                <w:i/>
                <w:iCs/>
                <w:color w:val="EE0000"/>
                <w:sz w:val="20"/>
                <w:szCs w:val="20"/>
              </w:rPr>
              <w:t xml:space="preserve">Jul </w:t>
            </w:r>
            <w:r>
              <w:rPr>
                <w:rFonts w:ascii="Arial" w:hAnsi="Arial" w:cs="Arial"/>
                <w:i/>
                <w:iCs/>
                <w:color w:val="EE0000"/>
                <w:sz w:val="20"/>
                <w:szCs w:val="20"/>
              </w:rPr>
              <w:t xml:space="preserve">12, </w:t>
            </w:r>
            <w:r w:rsidRPr="00C4710C">
              <w:rPr>
                <w:rFonts w:ascii="Arial" w:hAnsi="Arial" w:cs="Arial"/>
                <w:i/>
                <w:iCs/>
                <w:color w:val="EE0000"/>
                <w:sz w:val="20"/>
                <w:szCs w:val="20"/>
              </w:rPr>
              <w:t>19, 26 Aug 2, 9</w:t>
            </w:r>
          </w:p>
        </w:tc>
        <w:tc>
          <w:tcPr>
            <w:tcW w:w="6025" w:type="dxa"/>
          </w:tcPr>
          <w:p w14:paraId="0EF1E428" w14:textId="4C4BC9A2" w:rsidR="00FD300F" w:rsidRPr="00C4710C" w:rsidRDefault="00FD300F" w:rsidP="00FD300F">
            <w:pPr>
              <w:jc w:val="center"/>
              <w:rPr>
                <w:rFonts w:ascii="Arial" w:hAnsi="Arial" w:cs="Arial"/>
                <w:sz w:val="20"/>
                <w:szCs w:val="20"/>
                <w:lang w:val="en-GB" w:eastAsia="de-CH"/>
              </w:rPr>
            </w:pPr>
            <w:r w:rsidRPr="00C4710C">
              <w:rPr>
                <w:rFonts w:ascii="Arial" w:hAnsi="Arial" w:cs="Arial"/>
                <w:i/>
                <w:iCs/>
                <w:color w:val="FF0000"/>
                <w:sz w:val="20"/>
                <w:szCs w:val="20"/>
                <w:lang w:val="en-GB" w:eastAsia="de-CH"/>
              </w:rPr>
              <w:t>----- B R E A K -----</w:t>
            </w:r>
          </w:p>
        </w:tc>
      </w:tr>
      <w:tr w:rsidR="00FD300F" w:rsidRPr="00C4710C" w14:paraId="63FAE97F" w14:textId="77777777" w:rsidTr="009A4E20">
        <w:trPr>
          <w:jc w:val="center"/>
        </w:trPr>
        <w:tc>
          <w:tcPr>
            <w:tcW w:w="2250" w:type="dxa"/>
          </w:tcPr>
          <w:p w14:paraId="7A7269CC" w14:textId="019B3C1C" w:rsidR="00FD300F" w:rsidRPr="00C4710C" w:rsidRDefault="00822DEF" w:rsidP="00FD300F">
            <w:pPr>
              <w:rPr>
                <w:rFonts w:ascii="Arial" w:hAnsi="Arial" w:cs="Arial"/>
                <w:sz w:val="20"/>
                <w:szCs w:val="20"/>
              </w:rPr>
            </w:pPr>
            <w:r>
              <w:rPr>
                <w:rFonts w:ascii="Arial" w:hAnsi="Arial" w:cs="Arial"/>
                <w:sz w:val="20"/>
                <w:szCs w:val="20"/>
              </w:rPr>
              <w:t>Aug 16, 23</w:t>
            </w:r>
          </w:p>
        </w:tc>
        <w:tc>
          <w:tcPr>
            <w:tcW w:w="6025" w:type="dxa"/>
          </w:tcPr>
          <w:p w14:paraId="1251B78A" w14:textId="77FA264F" w:rsidR="00FD300F" w:rsidRPr="00C4710C" w:rsidRDefault="00FD300F" w:rsidP="00FD300F">
            <w:pPr>
              <w:rPr>
                <w:rFonts w:ascii="Arial" w:hAnsi="Arial" w:cs="Arial"/>
                <w:sz w:val="20"/>
                <w:szCs w:val="20"/>
                <w:lang w:val="en-GB" w:eastAsia="de-CH"/>
              </w:rPr>
            </w:pPr>
            <w:r w:rsidRPr="00C4710C">
              <w:rPr>
                <w:rFonts w:ascii="Arial" w:hAnsi="Arial" w:cs="Arial"/>
                <w:sz w:val="20"/>
                <w:szCs w:val="20"/>
                <w:lang w:val="en-GB" w:eastAsia="de-CH"/>
              </w:rPr>
              <w:t>8. The Apostle, the Angel, and the King (Acts 12)</w:t>
            </w:r>
          </w:p>
        </w:tc>
      </w:tr>
      <w:tr w:rsidR="00FD300F" w:rsidRPr="00C4710C" w14:paraId="4F51E4E6" w14:textId="77777777" w:rsidTr="009A4E20">
        <w:trPr>
          <w:jc w:val="center"/>
        </w:trPr>
        <w:tc>
          <w:tcPr>
            <w:tcW w:w="2250" w:type="dxa"/>
          </w:tcPr>
          <w:p w14:paraId="668D1DE4" w14:textId="79661320" w:rsidR="00FD300F" w:rsidRPr="00C4710C" w:rsidRDefault="00FD300F" w:rsidP="00FD300F">
            <w:pPr>
              <w:rPr>
                <w:rFonts w:ascii="Arial" w:hAnsi="Arial" w:cs="Arial"/>
                <w:sz w:val="20"/>
                <w:szCs w:val="20"/>
              </w:rPr>
            </w:pPr>
            <w:r w:rsidRPr="00C4710C">
              <w:rPr>
                <w:rFonts w:ascii="Arial" w:hAnsi="Arial" w:cs="Arial"/>
                <w:sz w:val="20"/>
                <w:szCs w:val="20"/>
              </w:rPr>
              <w:t>Aug 30</w:t>
            </w:r>
          </w:p>
        </w:tc>
        <w:tc>
          <w:tcPr>
            <w:tcW w:w="6025" w:type="dxa"/>
          </w:tcPr>
          <w:p w14:paraId="4EC0A39F" w14:textId="741AE71F" w:rsidR="00FD300F" w:rsidRPr="00C4710C" w:rsidRDefault="00FD300F" w:rsidP="00FD300F">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 xml:space="preserve">Mission Commenced (Acts 13 – 14) </w:t>
            </w:r>
          </w:p>
        </w:tc>
      </w:tr>
      <w:tr w:rsidR="00FD300F" w:rsidRPr="00C4710C" w14:paraId="20CACA08" w14:textId="77777777" w:rsidTr="009A4E20">
        <w:trPr>
          <w:jc w:val="center"/>
        </w:trPr>
        <w:tc>
          <w:tcPr>
            <w:tcW w:w="2250" w:type="dxa"/>
          </w:tcPr>
          <w:p w14:paraId="1729862C" w14:textId="28F051B8" w:rsidR="00FD300F" w:rsidRPr="00C4710C" w:rsidRDefault="00FD300F" w:rsidP="00FD300F">
            <w:pPr>
              <w:rPr>
                <w:rFonts w:ascii="Arial" w:hAnsi="Arial" w:cs="Arial"/>
                <w:sz w:val="20"/>
                <w:szCs w:val="20"/>
              </w:rPr>
            </w:pPr>
            <w:r w:rsidRPr="00C4710C">
              <w:rPr>
                <w:rFonts w:ascii="Arial" w:hAnsi="Arial" w:cs="Arial"/>
                <w:i/>
                <w:iCs/>
                <w:color w:val="EE0000"/>
                <w:sz w:val="20"/>
                <w:szCs w:val="20"/>
              </w:rPr>
              <w:t>Sep 6</w:t>
            </w:r>
          </w:p>
        </w:tc>
        <w:tc>
          <w:tcPr>
            <w:tcW w:w="6025" w:type="dxa"/>
          </w:tcPr>
          <w:p w14:paraId="2F0D0021" w14:textId="17BA321D" w:rsidR="00FD300F" w:rsidRPr="00C4710C" w:rsidRDefault="00FD300F" w:rsidP="00FD300F">
            <w:pPr>
              <w:pStyle w:val="ListParagraph"/>
              <w:ind w:left="360"/>
              <w:jc w:val="center"/>
              <w:rPr>
                <w:rFonts w:ascii="Arial" w:hAnsi="Arial" w:cs="Arial"/>
                <w:sz w:val="20"/>
                <w:szCs w:val="20"/>
                <w:lang w:val="en-GB" w:eastAsia="de-CH"/>
              </w:rPr>
            </w:pPr>
            <w:r w:rsidRPr="00C4710C">
              <w:rPr>
                <w:rFonts w:ascii="Arial" w:hAnsi="Arial" w:cs="Arial"/>
                <w:i/>
                <w:iCs/>
                <w:color w:val="FF0000"/>
                <w:sz w:val="20"/>
                <w:szCs w:val="20"/>
                <w:lang w:val="en-GB" w:eastAsia="de-CH"/>
              </w:rPr>
              <w:t>----- No meeting – All church retreat -----</w:t>
            </w:r>
          </w:p>
        </w:tc>
      </w:tr>
      <w:tr w:rsidR="00694ADA" w:rsidRPr="00C4710C" w14:paraId="5C3B11AF" w14:textId="77777777" w:rsidTr="009A4E20">
        <w:trPr>
          <w:jc w:val="center"/>
        </w:trPr>
        <w:tc>
          <w:tcPr>
            <w:tcW w:w="2250" w:type="dxa"/>
          </w:tcPr>
          <w:p w14:paraId="79A2026B" w14:textId="29905FCE" w:rsidR="00694ADA" w:rsidRPr="00C4710C" w:rsidRDefault="00694ADA" w:rsidP="00694ADA">
            <w:pPr>
              <w:rPr>
                <w:rFonts w:ascii="Arial" w:hAnsi="Arial" w:cs="Arial"/>
                <w:i/>
                <w:iCs/>
                <w:color w:val="EE0000"/>
                <w:sz w:val="20"/>
                <w:szCs w:val="20"/>
              </w:rPr>
            </w:pPr>
            <w:r>
              <w:rPr>
                <w:rFonts w:ascii="Arial" w:hAnsi="Arial" w:cs="Arial"/>
                <w:sz w:val="20"/>
                <w:szCs w:val="20"/>
              </w:rPr>
              <w:t>Sep 13</w:t>
            </w:r>
          </w:p>
        </w:tc>
        <w:tc>
          <w:tcPr>
            <w:tcW w:w="6025" w:type="dxa"/>
          </w:tcPr>
          <w:p w14:paraId="5743B9C8" w14:textId="1F1B1475" w:rsidR="00694ADA" w:rsidRPr="00C4710C" w:rsidRDefault="00694ADA" w:rsidP="00694ADA">
            <w:pPr>
              <w:pStyle w:val="ListParagraph"/>
              <w:numPr>
                <w:ilvl w:val="0"/>
                <w:numId w:val="12"/>
              </w:numPr>
              <w:rPr>
                <w:rFonts w:ascii="Arial" w:hAnsi="Arial" w:cs="Arial"/>
                <w:i/>
                <w:iCs/>
                <w:color w:val="FF0000"/>
                <w:sz w:val="20"/>
                <w:szCs w:val="20"/>
                <w:lang w:val="en-GB" w:eastAsia="de-CH"/>
              </w:rPr>
            </w:pPr>
            <w:r w:rsidRPr="00C4710C">
              <w:rPr>
                <w:rFonts w:ascii="Arial" w:hAnsi="Arial" w:cs="Arial"/>
                <w:sz w:val="20"/>
                <w:szCs w:val="20"/>
                <w:lang w:val="en-GB" w:eastAsia="de-CH"/>
              </w:rPr>
              <w:t xml:space="preserve">Mission Commenced (Acts 13 – 14) </w:t>
            </w:r>
          </w:p>
        </w:tc>
      </w:tr>
      <w:tr w:rsidR="00694ADA" w:rsidRPr="00C4710C" w14:paraId="64CB79A8" w14:textId="77777777" w:rsidTr="009A4E20">
        <w:trPr>
          <w:jc w:val="center"/>
        </w:trPr>
        <w:tc>
          <w:tcPr>
            <w:tcW w:w="2250" w:type="dxa"/>
          </w:tcPr>
          <w:p w14:paraId="2369CD8F" w14:textId="038498E6" w:rsidR="00694ADA" w:rsidRPr="00C4710C" w:rsidRDefault="00694ADA" w:rsidP="00694ADA">
            <w:pPr>
              <w:rPr>
                <w:rFonts w:ascii="Arial" w:hAnsi="Arial" w:cs="Arial"/>
                <w:sz w:val="20"/>
                <w:szCs w:val="20"/>
              </w:rPr>
            </w:pPr>
            <w:r w:rsidRPr="00C4710C">
              <w:rPr>
                <w:rFonts w:ascii="Arial" w:hAnsi="Arial" w:cs="Arial"/>
                <w:sz w:val="20"/>
                <w:szCs w:val="20"/>
              </w:rPr>
              <w:t>Sep 20</w:t>
            </w:r>
            <w:r w:rsidR="00192A44">
              <w:rPr>
                <w:rFonts w:ascii="Arial" w:hAnsi="Arial" w:cs="Arial"/>
                <w:sz w:val="20"/>
                <w:szCs w:val="20"/>
              </w:rPr>
              <w:t>, 27</w:t>
            </w:r>
          </w:p>
        </w:tc>
        <w:tc>
          <w:tcPr>
            <w:tcW w:w="6025" w:type="dxa"/>
          </w:tcPr>
          <w:p w14:paraId="2CFF9A34" w14:textId="3D47A7C7"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The Council in Jerusalem (Acts 15:1 – 16:5)</w:t>
            </w:r>
          </w:p>
        </w:tc>
      </w:tr>
      <w:tr w:rsidR="00694ADA" w:rsidRPr="00C4710C" w14:paraId="32690069" w14:textId="77777777" w:rsidTr="009A4E20">
        <w:trPr>
          <w:jc w:val="center"/>
        </w:trPr>
        <w:tc>
          <w:tcPr>
            <w:tcW w:w="2250" w:type="dxa"/>
          </w:tcPr>
          <w:p w14:paraId="3A66B2F0" w14:textId="347685A5" w:rsidR="00694ADA" w:rsidRPr="00C4710C" w:rsidRDefault="00694ADA" w:rsidP="00694ADA">
            <w:pPr>
              <w:rPr>
                <w:rFonts w:ascii="Arial" w:hAnsi="Arial" w:cs="Arial"/>
                <w:sz w:val="20"/>
                <w:szCs w:val="20"/>
              </w:rPr>
            </w:pPr>
            <w:r w:rsidRPr="00C4710C">
              <w:rPr>
                <w:rFonts w:ascii="Arial" w:hAnsi="Arial" w:cs="Arial"/>
                <w:sz w:val="20"/>
                <w:szCs w:val="20"/>
              </w:rPr>
              <w:t>Oct 4</w:t>
            </w:r>
            <w:r w:rsidR="00192A44">
              <w:rPr>
                <w:rFonts w:ascii="Arial" w:hAnsi="Arial" w:cs="Arial"/>
                <w:sz w:val="20"/>
                <w:szCs w:val="20"/>
              </w:rPr>
              <w:t>, 11</w:t>
            </w:r>
          </w:p>
        </w:tc>
        <w:tc>
          <w:tcPr>
            <w:tcW w:w="6025" w:type="dxa"/>
          </w:tcPr>
          <w:p w14:paraId="10EB6AB3" w14:textId="38BD4C98"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The World Upside Down (Acts 16:6 – 17:34)</w:t>
            </w:r>
          </w:p>
        </w:tc>
      </w:tr>
      <w:tr w:rsidR="00694ADA" w:rsidRPr="00C4710C" w14:paraId="2A1922C0" w14:textId="77777777" w:rsidTr="009A4E20">
        <w:trPr>
          <w:jc w:val="center"/>
        </w:trPr>
        <w:tc>
          <w:tcPr>
            <w:tcW w:w="2250" w:type="dxa"/>
          </w:tcPr>
          <w:p w14:paraId="0B00583A" w14:textId="1BA937DF" w:rsidR="00694ADA" w:rsidRPr="00C4710C" w:rsidRDefault="00694ADA" w:rsidP="00694ADA">
            <w:pPr>
              <w:rPr>
                <w:rFonts w:ascii="Arial" w:hAnsi="Arial" w:cs="Arial"/>
                <w:sz w:val="20"/>
                <w:szCs w:val="20"/>
              </w:rPr>
            </w:pPr>
            <w:r w:rsidRPr="00C4710C">
              <w:rPr>
                <w:rFonts w:ascii="Arial" w:hAnsi="Arial" w:cs="Arial"/>
                <w:sz w:val="20"/>
                <w:szCs w:val="20"/>
              </w:rPr>
              <w:t>Oct 18</w:t>
            </w:r>
            <w:r w:rsidR="003D4F24">
              <w:rPr>
                <w:rFonts w:ascii="Arial" w:hAnsi="Arial" w:cs="Arial"/>
                <w:sz w:val="20"/>
                <w:szCs w:val="20"/>
              </w:rPr>
              <w:t>, 25</w:t>
            </w:r>
          </w:p>
        </w:tc>
        <w:tc>
          <w:tcPr>
            <w:tcW w:w="6025" w:type="dxa"/>
          </w:tcPr>
          <w:p w14:paraId="274556A1" w14:textId="10666B55"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God’s Word Prevails (Acts 18:1 – 19:20)</w:t>
            </w:r>
          </w:p>
        </w:tc>
      </w:tr>
      <w:tr w:rsidR="00694ADA" w:rsidRPr="00C4710C" w14:paraId="34508D56" w14:textId="77777777" w:rsidTr="009A4E20">
        <w:trPr>
          <w:jc w:val="center"/>
        </w:trPr>
        <w:tc>
          <w:tcPr>
            <w:tcW w:w="2250" w:type="dxa"/>
          </w:tcPr>
          <w:p w14:paraId="6B692950" w14:textId="3255C661" w:rsidR="00694ADA" w:rsidRPr="00C4710C" w:rsidRDefault="00694ADA" w:rsidP="00694ADA">
            <w:pPr>
              <w:rPr>
                <w:rFonts w:ascii="Arial" w:hAnsi="Arial" w:cs="Arial"/>
                <w:sz w:val="20"/>
                <w:szCs w:val="20"/>
              </w:rPr>
            </w:pPr>
            <w:r w:rsidRPr="00C4710C">
              <w:rPr>
                <w:rFonts w:ascii="Arial" w:hAnsi="Arial" w:cs="Arial"/>
                <w:sz w:val="20"/>
                <w:szCs w:val="20"/>
              </w:rPr>
              <w:t>Nov 1</w:t>
            </w:r>
            <w:r w:rsidR="003D4F24">
              <w:rPr>
                <w:rFonts w:ascii="Arial" w:hAnsi="Arial" w:cs="Arial"/>
                <w:sz w:val="20"/>
                <w:szCs w:val="20"/>
              </w:rPr>
              <w:t>, 8</w:t>
            </w:r>
          </w:p>
        </w:tc>
        <w:tc>
          <w:tcPr>
            <w:tcW w:w="6025" w:type="dxa"/>
          </w:tcPr>
          <w:p w14:paraId="3C62C5F1" w14:textId="293F289F"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The God Worth Serving (Acts 19:21 – 20:38)</w:t>
            </w:r>
          </w:p>
        </w:tc>
      </w:tr>
      <w:tr w:rsidR="00694ADA" w:rsidRPr="00C4710C" w14:paraId="60E5E689" w14:textId="77777777" w:rsidTr="009A4E20">
        <w:trPr>
          <w:jc w:val="center"/>
        </w:trPr>
        <w:tc>
          <w:tcPr>
            <w:tcW w:w="2250" w:type="dxa"/>
          </w:tcPr>
          <w:p w14:paraId="5C5919CC" w14:textId="66EBBE0C" w:rsidR="00694ADA" w:rsidRPr="00C4710C" w:rsidRDefault="00694ADA" w:rsidP="00694ADA">
            <w:pPr>
              <w:rPr>
                <w:rFonts w:ascii="Arial" w:hAnsi="Arial" w:cs="Arial"/>
                <w:sz w:val="20"/>
                <w:szCs w:val="20"/>
              </w:rPr>
            </w:pPr>
            <w:r w:rsidRPr="00C4710C">
              <w:rPr>
                <w:rFonts w:ascii="Arial" w:hAnsi="Arial" w:cs="Arial"/>
                <w:sz w:val="20"/>
                <w:szCs w:val="20"/>
              </w:rPr>
              <w:t>Nov 15</w:t>
            </w:r>
            <w:r w:rsidR="00B03F9E">
              <w:rPr>
                <w:rFonts w:ascii="Arial" w:hAnsi="Arial" w:cs="Arial"/>
                <w:sz w:val="20"/>
                <w:szCs w:val="20"/>
              </w:rPr>
              <w:t>, 22</w:t>
            </w:r>
          </w:p>
        </w:tc>
        <w:tc>
          <w:tcPr>
            <w:tcW w:w="6025" w:type="dxa"/>
          </w:tcPr>
          <w:p w14:paraId="613F9FE4" w14:textId="4B589CED"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Accused in Jerusalem (Acts 21 – 23)</w:t>
            </w:r>
          </w:p>
        </w:tc>
      </w:tr>
      <w:tr w:rsidR="00694ADA" w:rsidRPr="00C4710C" w14:paraId="0DFC698D" w14:textId="77777777" w:rsidTr="009A4E20">
        <w:trPr>
          <w:jc w:val="center"/>
        </w:trPr>
        <w:tc>
          <w:tcPr>
            <w:tcW w:w="2250" w:type="dxa"/>
          </w:tcPr>
          <w:p w14:paraId="4003DFA6" w14:textId="3E3C23E9" w:rsidR="00694ADA" w:rsidRPr="00C4710C" w:rsidRDefault="00694ADA" w:rsidP="00694ADA">
            <w:pPr>
              <w:rPr>
                <w:rFonts w:ascii="Arial" w:hAnsi="Arial" w:cs="Arial"/>
                <w:sz w:val="20"/>
                <w:szCs w:val="20"/>
              </w:rPr>
            </w:pPr>
            <w:r w:rsidRPr="00C4710C">
              <w:rPr>
                <w:rFonts w:ascii="Arial" w:hAnsi="Arial" w:cs="Arial"/>
                <w:sz w:val="20"/>
                <w:szCs w:val="20"/>
              </w:rPr>
              <w:t xml:space="preserve">Nov </w:t>
            </w:r>
            <w:r w:rsidR="00B03F9E">
              <w:rPr>
                <w:rFonts w:ascii="Arial" w:hAnsi="Arial" w:cs="Arial"/>
                <w:sz w:val="20"/>
                <w:szCs w:val="20"/>
              </w:rPr>
              <w:t>29, Dec 6</w:t>
            </w:r>
          </w:p>
        </w:tc>
        <w:tc>
          <w:tcPr>
            <w:tcW w:w="6025" w:type="dxa"/>
          </w:tcPr>
          <w:p w14:paraId="6FA7A89C" w14:textId="589BCAE9" w:rsidR="00694ADA" w:rsidRPr="00C4710C" w:rsidRDefault="00694ADA" w:rsidP="00694ADA">
            <w:pPr>
              <w:pStyle w:val="ListParagraph"/>
              <w:numPr>
                <w:ilvl w:val="0"/>
                <w:numId w:val="11"/>
              </w:numPr>
              <w:rPr>
                <w:rFonts w:ascii="Arial" w:hAnsi="Arial" w:cs="Arial"/>
                <w:sz w:val="20"/>
                <w:szCs w:val="20"/>
                <w:lang w:val="en-GB" w:eastAsia="de-CH"/>
              </w:rPr>
            </w:pPr>
            <w:r w:rsidRPr="00C4710C">
              <w:rPr>
                <w:rFonts w:ascii="Arial" w:hAnsi="Arial" w:cs="Arial"/>
                <w:sz w:val="20"/>
                <w:szCs w:val="20"/>
                <w:lang w:val="en-GB" w:eastAsia="de-CH"/>
              </w:rPr>
              <w:t>Hope in Trial (Acts 21 – 26)</w:t>
            </w:r>
          </w:p>
        </w:tc>
      </w:tr>
      <w:tr w:rsidR="00AD5823" w:rsidRPr="00AD5823" w14:paraId="73B1283E" w14:textId="77777777" w:rsidTr="009A4E20">
        <w:trPr>
          <w:jc w:val="center"/>
        </w:trPr>
        <w:tc>
          <w:tcPr>
            <w:tcW w:w="2250" w:type="dxa"/>
          </w:tcPr>
          <w:p w14:paraId="317FB077" w14:textId="433174C1" w:rsidR="00AD5823" w:rsidRPr="00AD5823" w:rsidRDefault="00AD5823" w:rsidP="00AD5823">
            <w:pPr>
              <w:rPr>
                <w:rFonts w:ascii="Arial" w:hAnsi="Arial" w:cs="Arial"/>
                <w:i/>
                <w:iCs/>
                <w:color w:val="EE0000"/>
                <w:sz w:val="20"/>
                <w:szCs w:val="20"/>
              </w:rPr>
            </w:pPr>
            <w:r w:rsidRPr="00AD5823">
              <w:rPr>
                <w:rFonts w:ascii="Arial" w:hAnsi="Arial" w:cs="Arial"/>
                <w:i/>
                <w:iCs/>
                <w:color w:val="EE0000"/>
                <w:sz w:val="20"/>
                <w:szCs w:val="20"/>
              </w:rPr>
              <w:t>Dec 13</w:t>
            </w:r>
          </w:p>
        </w:tc>
        <w:tc>
          <w:tcPr>
            <w:tcW w:w="6025" w:type="dxa"/>
          </w:tcPr>
          <w:p w14:paraId="0AA193D6" w14:textId="78AA9485" w:rsidR="00AD5823" w:rsidRPr="00AD5823" w:rsidRDefault="00AD5823" w:rsidP="00AD5823">
            <w:pPr>
              <w:pStyle w:val="ListParagraph"/>
              <w:ind w:left="360"/>
              <w:jc w:val="center"/>
              <w:rPr>
                <w:rFonts w:ascii="Arial" w:hAnsi="Arial" w:cs="Arial"/>
                <w:i/>
                <w:iCs/>
                <w:color w:val="EE0000"/>
                <w:sz w:val="20"/>
                <w:szCs w:val="20"/>
                <w:lang w:val="en-GB" w:eastAsia="de-CH"/>
              </w:rPr>
            </w:pPr>
            <w:r w:rsidRPr="00AD5823">
              <w:rPr>
                <w:rFonts w:ascii="Arial" w:hAnsi="Arial" w:cs="Arial"/>
                <w:i/>
                <w:iCs/>
                <w:color w:val="EE0000"/>
                <w:sz w:val="20"/>
                <w:szCs w:val="20"/>
                <w:lang w:val="en-GB" w:eastAsia="de-CH"/>
              </w:rPr>
              <w:t>----- No meeting – All church worship -----</w:t>
            </w:r>
          </w:p>
        </w:tc>
      </w:tr>
      <w:tr w:rsidR="00831770" w:rsidRPr="00AD5823" w14:paraId="11F8D8E3" w14:textId="77777777" w:rsidTr="009A4E20">
        <w:trPr>
          <w:jc w:val="center"/>
        </w:trPr>
        <w:tc>
          <w:tcPr>
            <w:tcW w:w="2250" w:type="dxa"/>
          </w:tcPr>
          <w:p w14:paraId="06ECFE7E" w14:textId="5A4406F0" w:rsidR="00831770" w:rsidRPr="00AD5823" w:rsidRDefault="00831770" w:rsidP="00831770">
            <w:pPr>
              <w:rPr>
                <w:rFonts w:ascii="Arial" w:hAnsi="Arial" w:cs="Arial"/>
                <w:i/>
                <w:iCs/>
                <w:color w:val="EE0000"/>
                <w:sz w:val="20"/>
                <w:szCs w:val="20"/>
              </w:rPr>
            </w:pPr>
            <w:r>
              <w:rPr>
                <w:rFonts w:ascii="Arial" w:hAnsi="Arial" w:cs="Arial"/>
                <w:i/>
                <w:iCs/>
                <w:color w:val="EE0000"/>
                <w:sz w:val="20"/>
                <w:szCs w:val="20"/>
              </w:rPr>
              <w:t xml:space="preserve">Dec 20, 27, Jan 3 </w:t>
            </w:r>
            <w:r w:rsidR="00904560">
              <w:rPr>
                <w:rFonts w:ascii="Arial" w:hAnsi="Arial" w:cs="Arial"/>
                <w:i/>
                <w:iCs/>
                <w:color w:val="EE0000"/>
                <w:sz w:val="20"/>
                <w:szCs w:val="20"/>
              </w:rPr>
              <w:t>‘</w:t>
            </w:r>
            <w:r>
              <w:rPr>
                <w:rFonts w:ascii="Arial" w:hAnsi="Arial" w:cs="Arial"/>
                <w:i/>
                <w:iCs/>
                <w:color w:val="EE0000"/>
                <w:sz w:val="20"/>
                <w:szCs w:val="20"/>
              </w:rPr>
              <w:t>27</w:t>
            </w:r>
          </w:p>
        </w:tc>
        <w:tc>
          <w:tcPr>
            <w:tcW w:w="6025" w:type="dxa"/>
          </w:tcPr>
          <w:p w14:paraId="4CEBED3B" w14:textId="76EA7817" w:rsidR="00831770" w:rsidRPr="00AD5823" w:rsidRDefault="00831770" w:rsidP="00831770">
            <w:pPr>
              <w:pStyle w:val="ListParagraph"/>
              <w:ind w:left="360"/>
              <w:jc w:val="center"/>
              <w:rPr>
                <w:rFonts w:ascii="Arial" w:hAnsi="Arial" w:cs="Arial"/>
                <w:i/>
                <w:iCs/>
                <w:color w:val="EE0000"/>
                <w:sz w:val="20"/>
                <w:szCs w:val="20"/>
                <w:lang w:val="en-GB" w:eastAsia="de-CH"/>
              </w:rPr>
            </w:pPr>
            <w:r w:rsidRPr="00C4710C">
              <w:rPr>
                <w:rFonts w:ascii="Arial" w:hAnsi="Arial" w:cs="Arial"/>
                <w:i/>
                <w:iCs/>
                <w:color w:val="FF0000"/>
                <w:sz w:val="20"/>
                <w:szCs w:val="20"/>
                <w:lang w:val="en-GB" w:eastAsia="de-CH"/>
              </w:rPr>
              <w:t>----- B R E A K -----</w:t>
            </w:r>
          </w:p>
        </w:tc>
      </w:tr>
      <w:tr w:rsidR="00831770" w:rsidRPr="00C4710C" w14:paraId="1A7FB47A" w14:textId="77777777" w:rsidTr="009A4E20">
        <w:trPr>
          <w:jc w:val="center"/>
        </w:trPr>
        <w:tc>
          <w:tcPr>
            <w:tcW w:w="2250" w:type="dxa"/>
          </w:tcPr>
          <w:p w14:paraId="668BC451" w14:textId="2909D26D" w:rsidR="00831770" w:rsidRPr="00C4710C" w:rsidRDefault="00904560" w:rsidP="00831770">
            <w:pPr>
              <w:rPr>
                <w:rFonts w:ascii="Arial" w:hAnsi="Arial" w:cs="Arial"/>
                <w:sz w:val="20"/>
                <w:szCs w:val="20"/>
              </w:rPr>
            </w:pPr>
            <w:r>
              <w:rPr>
                <w:rFonts w:ascii="Arial" w:hAnsi="Arial" w:cs="Arial"/>
                <w:sz w:val="20"/>
                <w:szCs w:val="20"/>
              </w:rPr>
              <w:t>Jan 10, 17, Jan 2027</w:t>
            </w:r>
          </w:p>
        </w:tc>
        <w:tc>
          <w:tcPr>
            <w:tcW w:w="6025" w:type="dxa"/>
          </w:tcPr>
          <w:p w14:paraId="1AF740DA" w14:textId="4A296A9C" w:rsidR="00831770" w:rsidRPr="00C4710C" w:rsidRDefault="00831770" w:rsidP="00831770">
            <w:pPr>
              <w:pStyle w:val="ListParagraph"/>
              <w:numPr>
                <w:ilvl w:val="0"/>
                <w:numId w:val="11"/>
              </w:numPr>
              <w:jc w:val="both"/>
              <w:rPr>
                <w:rFonts w:ascii="Arial" w:hAnsi="Arial" w:cs="Arial"/>
                <w:sz w:val="20"/>
                <w:szCs w:val="20"/>
                <w:lang w:val="en-GB" w:eastAsia="de-CH"/>
              </w:rPr>
            </w:pPr>
            <w:r>
              <w:rPr>
                <w:rFonts w:ascii="Arial" w:hAnsi="Arial" w:cs="Arial"/>
                <w:sz w:val="20"/>
                <w:szCs w:val="20"/>
                <w:lang w:val="en-GB" w:eastAsia="de-CH"/>
              </w:rPr>
              <w:t>Calm in the Storm (Acts 27 – 28)</w:t>
            </w:r>
          </w:p>
        </w:tc>
      </w:tr>
    </w:tbl>
    <w:p w14:paraId="2A939BD7" w14:textId="77777777" w:rsidR="0086109E" w:rsidRPr="00C4710C" w:rsidRDefault="0086109E" w:rsidP="00FA0B8E">
      <w:pPr>
        <w:rPr>
          <w:rFonts w:ascii="Arial" w:hAnsi="Arial" w:cs="Arial"/>
          <w:color w:val="000000"/>
          <w:sz w:val="20"/>
          <w:szCs w:val="20"/>
        </w:rPr>
      </w:pPr>
    </w:p>
    <w:p w14:paraId="6CD69E29" w14:textId="55DCBD9F" w:rsidR="00FA0B8E" w:rsidRPr="00C4710C" w:rsidRDefault="00A53D2B" w:rsidP="00FA0B8E">
      <w:pPr>
        <w:rPr>
          <w:rFonts w:ascii="Arial" w:hAnsi="Arial" w:cs="Arial"/>
          <w:color w:val="000000"/>
          <w:sz w:val="20"/>
          <w:szCs w:val="20"/>
        </w:rPr>
      </w:pPr>
      <w:r w:rsidRPr="00C4710C">
        <w:rPr>
          <w:rFonts w:ascii="Arial" w:hAnsi="Arial" w:cs="Arial"/>
          <w:color w:val="000000"/>
          <w:sz w:val="20"/>
          <w:szCs w:val="20"/>
        </w:rPr>
        <w:t>Hard c</w:t>
      </w:r>
      <w:r w:rsidR="00FA0B8E" w:rsidRPr="00C4710C">
        <w:rPr>
          <w:rFonts w:ascii="Arial" w:hAnsi="Arial" w:cs="Arial"/>
          <w:color w:val="000000"/>
          <w:sz w:val="20"/>
          <w:szCs w:val="20"/>
        </w:rPr>
        <w:t>op</w:t>
      </w:r>
      <w:r w:rsidRPr="00C4710C">
        <w:rPr>
          <w:rFonts w:ascii="Arial" w:hAnsi="Arial" w:cs="Arial"/>
          <w:color w:val="000000"/>
          <w:sz w:val="20"/>
          <w:szCs w:val="20"/>
        </w:rPr>
        <w:t xml:space="preserve">ies </w:t>
      </w:r>
      <w:r w:rsidR="00FA0B8E" w:rsidRPr="00C4710C">
        <w:rPr>
          <w:rFonts w:ascii="Arial" w:hAnsi="Arial" w:cs="Arial"/>
          <w:color w:val="000000"/>
          <w:sz w:val="20"/>
          <w:szCs w:val="20"/>
        </w:rPr>
        <w:t>of the guidebook</w:t>
      </w:r>
      <w:r w:rsidRPr="00C4710C">
        <w:rPr>
          <w:rFonts w:ascii="Arial" w:hAnsi="Arial" w:cs="Arial"/>
          <w:color w:val="000000"/>
          <w:sz w:val="20"/>
          <w:szCs w:val="20"/>
        </w:rPr>
        <w:t>s</w:t>
      </w:r>
      <w:r w:rsidR="00FA0B8E" w:rsidRPr="00C4710C">
        <w:rPr>
          <w:rFonts w:ascii="Arial" w:hAnsi="Arial" w:cs="Arial"/>
          <w:color w:val="000000"/>
          <w:sz w:val="20"/>
          <w:szCs w:val="20"/>
        </w:rPr>
        <w:t xml:space="preserve"> may be purchased from the church office (CH</w:t>
      </w:r>
      <w:r w:rsidR="00027E8B" w:rsidRPr="00C4710C">
        <w:rPr>
          <w:rFonts w:ascii="Arial" w:hAnsi="Arial" w:cs="Arial"/>
          <w:color w:val="000000"/>
          <w:sz w:val="20"/>
          <w:szCs w:val="20"/>
        </w:rPr>
        <w:t xml:space="preserve">F </w:t>
      </w:r>
      <w:r w:rsidR="00AD5A89">
        <w:rPr>
          <w:rFonts w:ascii="Arial" w:hAnsi="Arial" w:cs="Arial"/>
          <w:color w:val="000000"/>
          <w:sz w:val="20"/>
          <w:szCs w:val="20"/>
        </w:rPr>
        <w:t>xx</w:t>
      </w:r>
      <w:r w:rsidR="00FA0B8E" w:rsidRPr="00C4710C">
        <w:rPr>
          <w:rFonts w:ascii="Arial" w:hAnsi="Arial" w:cs="Arial"/>
          <w:color w:val="000000"/>
          <w:sz w:val="20"/>
          <w:szCs w:val="20"/>
        </w:rPr>
        <w:t>).</w:t>
      </w:r>
      <w:r w:rsidR="006F6B3E" w:rsidRPr="00C4710C">
        <w:rPr>
          <w:rFonts w:ascii="Arial" w:hAnsi="Arial" w:cs="Arial"/>
          <w:color w:val="000000"/>
          <w:sz w:val="20"/>
          <w:szCs w:val="20"/>
        </w:rPr>
        <w:t xml:space="preserve"> </w:t>
      </w:r>
      <w:r w:rsidR="00FA0B8E" w:rsidRPr="00C4710C">
        <w:rPr>
          <w:rFonts w:ascii="Arial" w:hAnsi="Arial" w:cs="Arial"/>
          <w:color w:val="000000"/>
          <w:sz w:val="20"/>
          <w:szCs w:val="20"/>
        </w:rPr>
        <w:t xml:space="preserve">If you wish to purchase </w:t>
      </w:r>
      <w:r w:rsidR="009A504A" w:rsidRPr="00C4710C">
        <w:rPr>
          <w:rFonts w:ascii="Arial" w:hAnsi="Arial" w:cs="Arial"/>
          <w:color w:val="000000"/>
          <w:sz w:val="20"/>
          <w:szCs w:val="20"/>
        </w:rPr>
        <w:t xml:space="preserve">them </w:t>
      </w:r>
      <w:r w:rsidR="00FA0B8E" w:rsidRPr="00C4710C">
        <w:rPr>
          <w:rFonts w:ascii="Arial" w:hAnsi="Arial" w:cs="Arial"/>
          <w:color w:val="000000"/>
          <w:sz w:val="20"/>
          <w:szCs w:val="20"/>
        </w:rPr>
        <w:t>yourself, please use the following link</w:t>
      </w:r>
      <w:r w:rsidR="00A543F5">
        <w:rPr>
          <w:rFonts w:ascii="Arial" w:hAnsi="Arial" w:cs="Arial"/>
          <w:color w:val="000000"/>
          <w:sz w:val="20"/>
          <w:szCs w:val="20"/>
        </w:rPr>
        <w:t>s</w:t>
      </w:r>
      <w:r w:rsidR="00FA0B8E" w:rsidRPr="00C4710C">
        <w:rPr>
          <w:rFonts w:ascii="Arial" w:hAnsi="Arial" w:cs="Arial"/>
          <w:color w:val="000000"/>
          <w:sz w:val="20"/>
          <w:szCs w:val="20"/>
        </w:rPr>
        <w:t>.</w:t>
      </w:r>
    </w:p>
    <w:p w14:paraId="2A8EA255" w14:textId="77777777" w:rsidR="007B1F1F" w:rsidRPr="00C4710C" w:rsidRDefault="007B1F1F" w:rsidP="00FA0B8E">
      <w:pPr>
        <w:rPr>
          <w:rFonts w:ascii="Arial" w:hAnsi="Arial" w:cs="Arial"/>
          <w:color w:val="000000"/>
          <w:sz w:val="20"/>
          <w:szCs w:val="20"/>
        </w:rPr>
      </w:pPr>
    </w:p>
    <w:p w14:paraId="64855040" w14:textId="018306A1" w:rsidR="007B1F1F" w:rsidRPr="00D820BF" w:rsidRDefault="005F7375" w:rsidP="00581B7F">
      <w:pPr>
        <w:rPr>
          <w:rFonts w:ascii="Arial" w:hAnsi="Arial" w:cs="Arial"/>
          <w:i/>
          <w:iCs/>
          <w:sz w:val="18"/>
          <w:szCs w:val="18"/>
        </w:rPr>
      </w:pPr>
      <w:hyperlink r:id="rId6" w:history="1">
        <w:r w:rsidRPr="00D820BF">
          <w:rPr>
            <w:rStyle w:val="Hyperlink"/>
            <w:rFonts w:ascii="Arial" w:hAnsi="Arial" w:cs="Arial"/>
            <w:i/>
            <w:iCs/>
            <w:sz w:val="18"/>
            <w:szCs w:val="18"/>
          </w:rPr>
          <w:t>https://www.thegoodbook.co.uk/bible-study-and-devotions/bible-studies/new-testament/acts-1-12-the-church-is-born-1</w:t>
        </w:r>
      </w:hyperlink>
    </w:p>
    <w:p w14:paraId="7DD6471F" w14:textId="68202186" w:rsidR="005F7375" w:rsidRPr="00D820BF" w:rsidRDefault="005F7375" w:rsidP="00581B7F">
      <w:pPr>
        <w:rPr>
          <w:rFonts w:ascii="Arial" w:hAnsi="Arial" w:cs="Arial"/>
          <w:i/>
          <w:iCs/>
          <w:sz w:val="18"/>
          <w:szCs w:val="18"/>
        </w:rPr>
      </w:pPr>
      <w:hyperlink r:id="rId7" w:history="1">
        <w:r w:rsidRPr="00D820BF">
          <w:rPr>
            <w:rStyle w:val="Hyperlink"/>
            <w:rFonts w:ascii="Arial" w:hAnsi="Arial" w:cs="Arial"/>
            <w:i/>
            <w:iCs/>
            <w:sz w:val="18"/>
            <w:szCs w:val="18"/>
          </w:rPr>
          <w:t>https://www.thegoodbook.co.uk/bible-study-and-devotions/bible-studies/new-testament/acts-13-28-the-church-multiplies-1</w:t>
        </w:r>
      </w:hyperlink>
    </w:p>
    <w:p w14:paraId="3D603838" w14:textId="77777777" w:rsidR="005F7375" w:rsidRPr="00C4710C" w:rsidRDefault="005F7375" w:rsidP="00581B7F">
      <w:pPr>
        <w:rPr>
          <w:rFonts w:ascii="Arial" w:hAnsi="Arial" w:cs="Arial"/>
          <w:sz w:val="20"/>
          <w:szCs w:val="20"/>
        </w:rPr>
      </w:pPr>
    </w:p>
    <w:p w14:paraId="7793CD95" w14:textId="7DC70726" w:rsidR="0072187D" w:rsidRPr="00C4710C" w:rsidRDefault="00EB2B3D" w:rsidP="001F15AC">
      <w:pPr>
        <w:jc w:val="center"/>
        <w:rPr>
          <w:rFonts w:ascii="Arial" w:hAnsi="Arial" w:cs="Arial"/>
          <w:sz w:val="20"/>
          <w:szCs w:val="20"/>
        </w:rPr>
      </w:pPr>
      <w:r w:rsidRPr="00C4710C">
        <w:rPr>
          <w:rFonts w:ascii="Arial" w:hAnsi="Arial" w:cs="Arial"/>
          <w:sz w:val="20"/>
          <w:szCs w:val="20"/>
        </w:rPr>
        <w:t>For more information contact</w:t>
      </w:r>
      <w:r w:rsidR="001F15AC" w:rsidRPr="00C4710C">
        <w:rPr>
          <w:rFonts w:ascii="Arial" w:hAnsi="Arial" w:cs="Arial"/>
          <w:sz w:val="20"/>
          <w:szCs w:val="20"/>
        </w:rPr>
        <w:t xml:space="preserve"> the church office</w:t>
      </w:r>
      <w:r w:rsidR="00CE2592" w:rsidRPr="00C4710C">
        <w:rPr>
          <w:rFonts w:ascii="Arial" w:hAnsi="Arial" w:cs="Arial"/>
          <w:sz w:val="20"/>
          <w:szCs w:val="20"/>
        </w:rPr>
        <w:t xml:space="preserve"> at </w:t>
      </w:r>
      <w:hyperlink r:id="rId8" w:history="1">
        <w:r w:rsidR="00F1395B" w:rsidRPr="00C4710C">
          <w:rPr>
            <w:rStyle w:val="Hyperlink"/>
            <w:rFonts w:ascii="Arial" w:hAnsi="Arial" w:cs="Arial"/>
            <w:sz w:val="20"/>
            <w:szCs w:val="20"/>
          </w:rPr>
          <w:t>office@ipc-zurich.org</w:t>
        </w:r>
      </w:hyperlink>
    </w:p>
    <w:p w14:paraId="1FD80675" w14:textId="77777777" w:rsidR="006F6B3E" w:rsidRPr="00C4710C" w:rsidRDefault="006F6B3E" w:rsidP="00937E39">
      <w:pPr>
        <w:jc w:val="center"/>
        <w:rPr>
          <w:rFonts w:ascii="Arial" w:hAnsi="Arial" w:cs="Arial"/>
          <w:sz w:val="20"/>
          <w:szCs w:val="20"/>
        </w:rPr>
      </w:pPr>
    </w:p>
    <w:p w14:paraId="014D55C8" w14:textId="0D8E1C15" w:rsidR="00FF3C4B" w:rsidRPr="000F6BD9" w:rsidRDefault="00EB2B3D" w:rsidP="00937E39">
      <w:pPr>
        <w:jc w:val="center"/>
        <w:rPr>
          <w:rFonts w:ascii="Arial" w:hAnsi="Arial" w:cs="Arial"/>
          <w:sz w:val="22"/>
          <w:szCs w:val="22"/>
        </w:rPr>
      </w:pPr>
      <w:r w:rsidRPr="000F6BD9">
        <w:rPr>
          <w:rFonts w:ascii="Arial" w:hAnsi="Arial" w:cs="Arial"/>
          <w:sz w:val="22"/>
          <w:szCs w:val="22"/>
        </w:rPr>
        <w:t>All are welcome!</w:t>
      </w:r>
    </w:p>
    <w:sectPr w:rsidR="00FF3C4B" w:rsidRPr="000F6BD9" w:rsidSect="00FD175C">
      <w:pgSz w:w="11905" w:h="1683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bookmark int2:bookmarkName="_Int_3CZFjTUy" int2:invalidationBookmarkName="" int2:hashCode="ISQDfKZqM8FMSE" int2:id="xUw2Y2m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C5"/>
    <w:multiLevelType w:val="hybridMultilevel"/>
    <w:tmpl w:val="2F726E5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B76736"/>
    <w:multiLevelType w:val="hybridMultilevel"/>
    <w:tmpl w:val="A5343A2C"/>
    <w:lvl w:ilvl="0" w:tplc="FFFFFFFF">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11CEB"/>
    <w:multiLevelType w:val="hybridMultilevel"/>
    <w:tmpl w:val="0B1A3B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1945AD"/>
    <w:multiLevelType w:val="hybridMultilevel"/>
    <w:tmpl w:val="9678E1DE"/>
    <w:lvl w:ilvl="0" w:tplc="2000000F">
      <w:start w:val="1"/>
      <w:numFmt w:val="decimal"/>
      <w:lvlText w:val="%1."/>
      <w:lvlJc w:val="left"/>
      <w:pPr>
        <w:ind w:left="360" w:hanging="360"/>
      </w:pPr>
      <w:rPr>
        <w:rFonts w:hint="default"/>
        <w:i w:val="0"/>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BF96148"/>
    <w:multiLevelType w:val="hybridMultilevel"/>
    <w:tmpl w:val="82AC7864"/>
    <w:lvl w:ilvl="0" w:tplc="FFFFFFFF">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40B69"/>
    <w:multiLevelType w:val="hybridMultilevel"/>
    <w:tmpl w:val="F25075A0"/>
    <w:lvl w:ilvl="0" w:tplc="FFFFFFFF">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D6B17"/>
    <w:multiLevelType w:val="hybridMultilevel"/>
    <w:tmpl w:val="BB9CC66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6C1A40"/>
    <w:multiLevelType w:val="hybridMultilevel"/>
    <w:tmpl w:val="610EC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356EAC"/>
    <w:multiLevelType w:val="hybridMultilevel"/>
    <w:tmpl w:val="1DEA017C"/>
    <w:lvl w:ilvl="0" w:tplc="67E2D68E">
      <w:start w:val="1"/>
      <w:numFmt w:val="bullet"/>
      <w:lvlText w:val="•"/>
      <w:lvlJc w:val="left"/>
      <w:pPr>
        <w:tabs>
          <w:tab w:val="num" w:pos="720"/>
        </w:tabs>
        <w:ind w:left="720" w:hanging="360"/>
      </w:pPr>
      <w:rPr>
        <w:rFonts w:ascii="Arial" w:hAnsi="Arial" w:hint="default"/>
      </w:rPr>
    </w:lvl>
    <w:lvl w:ilvl="1" w:tplc="7D20AA8E" w:tentative="1">
      <w:start w:val="1"/>
      <w:numFmt w:val="bullet"/>
      <w:lvlText w:val="•"/>
      <w:lvlJc w:val="left"/>
      <w:pPr>
        <w:tabs>
          <w:tab w:val="num" w:pos="1440"/>
        </w:tabs>
        <w:ind w:left="1440" w:hanging="360"/>
      </w:pPr>
      <w:rPr>
        <w:rFonts w:ascii="Arial" w:hAnsi="Arial" w:hint="default"/>
      </w:rPr>
    </w:lvl>
    <w:lvl w:ilvl="2" w:tplc="9A0A16DC" w:tentative="1">
      <w:start w:val="1"/>
      <w:numFmt w:val="bullet"/>
      <w:lvlText w:val="•"/>
      <w:lvlJc w:val="left"/>
      <w:pPr>
        <w:tabs>
          <w:tab w:val="num" w:pos="2160"/>
        </w:tabs>
        <w:ind w:left="2160" w:hanging="360"/>
      </w:pPr>
      <w:rPr>
        <w:rFonts w:ascii="Arial" w:hAnsi="Arial" w:hint="default"/>
      </w:rPr>
    </w:lvl>
    <w:lvl w:ilvl="3" w:tplc="6D664504" w:tentative="1">
      <w:start w:val="1"/>
      <w:numFmt w:val="bullet"/>
      <w:lvlText w:val="•"/>
      <w:lvlJc w:val="left"/>
      <w:pPr>
        <w:tabs>
          <w:tab w:val="num" w:pos="2880"/>
        </w:tabs>
        <w:ind w:left="2880" w:hanging="360"/>
      </w:pPr>
      <w:rPr>
        <w:rFonts w:ascii="Arial" w:hAnsi="Arial" w:hint="default"/>
      </w:rPr>
    </w:lvl>
    <w:lvl w:ilvl="4" w:tplc="34EE01E8" w:tentative="1">
      <w:start w:val="1"/>
      <w:numFmt w:val="bullet"/>
      <w:lvlText w:val="•"/>
      <w:lvlJc w:val="left"/>
      <w:pPr>
        <w:tabs>
          <w:tab w:val="num" w:pos="3600"/>
        </w:tabs>
        <w:ind w:left="3600" w:hanging="360"/>
      </w:pPr>
      <w:rPr>
        <w:rFonts w:ascii="Arial" w:hAnsi="Arial" w:hint="default"/>
      </w:rPr>
    </w:lvl>
    <w:lvl w:ilvl="5" w:tplc="993C1E88" w:tentative="1">
      <w:start w:val="1"/>
      <w:numFmt w:val="bullet"/>
      <w:lvlText w:val="•"/>
      <w:lvlJc w:val="left"/>
      <w:pPr>
        <w:tabs>
          <w:tab w:val="num" w:pos="4320"/>
        </w:tabs>
        <w:ind w:left="4320" w:hanging="360"/>
      </w:pPr>
      <w:rPr>
        <w:rFonts w:ascii="Arial" w:hAnsi="Arial" w:hint="default"/>
      </w:rPr>
    </w:lvl>
    <w:lvl w:ilvl="6" w:tplc="9BF48F90" w:tentative="1">
      <w:start w:val="1"/>
      <w:numFmt w:val="bullet"/>
      <w:lvlText w:val="•"/>
      <w:lvlJc w:val="left"/>
      <w:pPr>
        <w:tabs>
          <w:tab w:val="num" w:pos="5040"/>
        </w:tabs>
        <w:ind w:left="5040" w:hanging="360"/>
      </w:pPr>
      <w:rPr>
        <w:rFonts w:ascii="Arial" w:hAnsi="Arial" w:hint="default"/>
      </w:rPr>
    </w:lvl>
    <w:lvl w:ilvl="7" w:tplc="2A3E169C" w:tentative="1">
      <w:start w:val="1"/>
      <w:numFmt w:val="bullet"/>
      <w:lvlText w:val="•"/>
      <w:lvlJc w:val="left"/>
      <w:pPr>
        <w:tabs>
          <w:tab w:val="num" w:pos="5760"/>
        </w:tabs>
        <w:ind w:left="5760" w:hanging="360"/>
      </w:pPr>
      <w:rPr>
        <w:rFonts w:ascii="Arial" w:hAnsi="Arial" w:hint="default"/>
      </w:rPr>
    </w:lvl>
    <w:lvl w:ilvl="8" w:tplc="9D1E12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6C0070"/>
    <w:multiLevelType w:val="hybridMultilevel"/>
    <w:tmpl w:val="269A3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3E587D"/>
    <w:multiLevelType w:val="hybridMultilevel"/>
    <w:tmpl w:val="984406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BC21081"/>
    <w:multiLevelType w:val="hybridMultilevel"/>
    <w:tmpl w:val="B4769C16"/>
    <w:lvl w:ilvl="0" w:tplc="4608F5B4">
      <w:start w:val="2"/>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312973">
    <w:abstractNumId w:val="11"/>
  </w:num>
  <w:num w:numId="2" w16cid:durableId="1432622025">
    <w:abstractNumId w:val="8"/>
  </w:num>
  <w:num w:numId="3" w16cid:durableId="2109156343">
    <w:abstractNumId w:val="4"/>
  </w:num>
  <w:num w:numId="4" w16cid:durableId="241763039">
    <w:abstractNumId w:val="1"/>
  </w:num>
  <w:num w:numId="5" w16cid:durableId="371464057">
    <w:abstractNumId w:val="5"/>
  </w:num>
  <w:num w:numId="6" w16cid:durableId="1598170460">
    <w:abstractNumId w:val="7"/>
  </w:num>
  <w:num w:numId="7" w16cid:durableId="722141922">
    <w:abstractNumId w:val="6"/>
  </w:num>
  <w:num w:numId="8" w16cid:durableId="822812417">
    <w:abstractNumId w:val="9"/>
  </w:num>
  <w:num w:numId="9" w16cid:durableId="2112432228">
    <w:abstractNumId w:val="2"/>
  </w:num>
  <w:num w:numId="10" w16cid:durableId="2128694325">
    <w:abstractNumId w:val="10"/>
  </w:num>
  <w:num w:numId="11" w16cid:durableId="114176640">
    <w:abstractNumId w:val="0"/>
  </w:num>
  <w:num w:numId="12" w16cid:durableId="78750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3D"/>
    <w:rsid w:val="00000CBD"/>
    <w:rsid w:val="0000165D"/>
    <w:rsid w:val="00005EA8"/>
    <w:rsid w:val="000113DB"/>
    <w:rsid w:val="00016074"/>
    <w:rsid w:val="00016223"/>
    <w:rsid w:val="000225DA"/>
    <w:rsid w:val="00027E8B"/>
    <w:rsid w:val="000307DE"/>
    <w:rsid w:val="00032294"/>
    <w:rsid w:val="00035AEA"/>
    <w:rsid w:val="00044613"/>
    <w:rsid w:val="00045EAA"/>
    <w:rsid w:val="00050E5A"/>
    <w:rsid w:val="00054071"/>
    <w:rsid w:val="000704D4"/>
    <w:rsid w:val="00074E07"/>
    <w:rsid w:val="00080DFE"/>
    <w:rsid w:val="00091C26"/>
    <w:rsid w:val="00091E07"/>
    <w:rsid w:val="000B32D1"/>
    <w:rsid w:val="000B4D06"/>
    <w:rsid w:val="000B5B14"/>
    <w:rsid w:val="000B6B2C"/>
    <w:rsid w:val="000B76B2"/>
    <w:rsid w:val="000C0305"/>
    <w:rsid w:val="000D1E63"/>
    <w:rsid w:val="000E2C15"/>
    <w:rsid w:val="000E6F89"/>
    <w:rsid w:val="000E77D9"/>
    <w:rsid w:val="000F0519"/>
    <w:rsid w:val="000F1C84"/>
    <w:rsid w:val="000F42C4"/>
    <w:rsid w:val="000F6BD9"/>
    <w:rsid w:val="00101B2B"/>
    <w:rsid w:val="00101CF8"/>
    <w:rsid w:val="001030C0"/>
    <w:rsid w:val="0010337F"/>
    <w:rsid w:val="00103BE8"/>
    <w:rsid w:val="00117DF0"/>
    <w:rsid w:val="00123A2C"/>
    <w:rsid w:val="00141749"/>
    <w:rsid w:val="00147DB7"/>
    <w:rsid w:val="00150105"/>
    <w:rsid w:val="00151024"/>
    <w:rsid w:val="00152424"/>
    <w:rsid w:val="00153866"/>
    <w:rsid w:val="00157290"/>
    <w:rsid w:val="001700DC"/>
    <w:rsid w:val="00171025"/>
    <w:rsid w:val="001723AA"/>
    <w:rsid w:val="001776E8"/>
    <w:rsid w:val="00184583"/>
    <w:rsid w:val="00186275"/>
    <w:rsid w:val="001879A1"/>
    <w:rsid w:val="0019088E"/>
    <w:rsid w:val="00192A44"/>
    <w:rsid w:val="00193773"/>
    <w:rsid w:val="00197482"/>
    <w:rsid w:val="001A4FA0"/>
    <w:rsid w:val="001A70C1"/>
    <w:rsid w:val="001B080B"/>
    <w:rsid w:val="001B2D97"/>
    <w:rsid w:val="001B39C5"/>
    <w:rsid w:val="001C55B9"/>
    <w:rsid w:val="001C6199"/>
    <w:rsid w:val="001D0EE8"/>
    <w:rsid w:val="001E6D8F"/>
    <w:rsid w:val="001F15AC"/>
    <w:rsid w:val="00201574"/>
    <w:rsid w:val="00204037"/>
    <w:rsid w:val="00204805"/>
    <w:rsid w:val="002129B1"/>
    <w:rsid w:val="00215D7A"/>
    <w:rsid w:val="00221EC2"/>
    <w:rsid w:val="00223855"/>
    <w:rsid w:val="0022425B"/>
    <w:rsid w:val="00225D1D"/>
    <w:rsid w:val="002269B1"/>
    <w:rsid w:val="0023187E"/>
    <w:rsid w:val="00242AAF"/>
    <w:rsid w:val="002609AF"/>
    <w:rsid w:val="00264390"/>
    <w:rsid w:val="00264B9B"/>
    <w:rsid w:val="00267530"/>
    <w:rsid w:val="002712D7"/>
    <w:rsid w:val="0027190E"/>
    <w:rsid w:val="0027201C"/>
    <w:rsid w:val="00272269"/>
    <w:rsid w:val="00275AAB"/>
    <w:rsid w:val="002771E1"/>
    <w:rsid w:val="00281E47"/>
    <w:rsid w:val="002A7D9D"/>
    <w:rsid w:val="002B3FC5"/>
    <w:rsid w:val="002B58E2"/>
    <w:rsid w:val="002C0075"/>
    <w:rsid w:val="002C4118"/>
    <w:rsid w:val="002D4B03"/>
    <w:rsid w:val="002E01F6"/>
    <w:rsid w:val="002F0A97"/>
    <w:rsid w:val="002F13C5"/>
    <w:rsid w:val="002F6943"/>
    <w:rsid w:val="0030037F"/>
    <w:rsid w:val="00311A3B"/>
    <w:rsid w:val="00314A40"/>
    <w:rsid w:val="003230C7"/>
    <w:rsid w:val="00326DFA"/>
    <w:rsid w:val="0033719D"/>
    <w:rsid w:val="003375A9"/>
    <w:rsid w:val="00344610"/>
    <w:rsid w:val="003448A6"/>
    <w:rsid w:val="003533C8"/>
    <w:rsid w:val="00356640"/>
    <w:rsid w:val="00360CD6"/>
    <w:rsid w:val="003658C2"/>
    <w:rsid w:val="00370C89"/>
    <w:rsid w:val="0037188F"/>
    <w:rsid w:val="00381B5D"/>
    <w:rsid w:val="00383D41"/>
    <w:rsid w:val="00397378"/>
    <w:rsid w:val="003A35B0"/>
    <w:rsid w:val="003B2712"/>
    <w:rsid w:val="003B281C"/>
    <w:rsid w:val="003B38DE"/>
    <w:rsid w:val="003B6AD3"/>
    <w:rsid w:val="003C3B3F"/>
    <w:rsid w:val="003C3F7C"/>
    <w:rsid w:val="003C4DB5"/>
    <w:rsid w:val="003D1101"/>
    <w:rsid w:val="003D33D9"/>
    <w:rsid w:val="003D4779"/>
    <w:rsid w:val="003D4F24"/>
    <w:rsid w:val="003E12DC"/>
    <w:rsid w:val="00404FB2"/>
    <w:rsid w:val="00406984"/>
    <w:rsid w:val="004074AF"/>
    <w:rsid w:val="00413901"/>
    <w:rsid w:val="00415CA9"/>
    <w:rsid w:val="0042314B"/>
    <w:rsid w:val="0044299C"/>
    <w:rsid w:val="00444277"/>
    <w:rsid w:val="0044716A"/>
    <w:rsid w:val="004545CC"/>
    <w:rsid w:val="00466375"/>
    <w:rsid w:val="00467938"/>
    <w:rsid w:val="00477654"/>
    <w:rsid w:val="00477FD9"/>
    <w:rsid w:val="0048050A"/>
    <w:rsid w:val="00494868"/>
    <w:rsid w:val="004949EA"/>
    <w:rsid w:val="0049686E"/>
    <w:rsid w:val="004A1DFD"/>
    <w:rsid w:val="004A2B8A"/>
    <w:rsid w:val="004B029D"/>
    <w:rsid w:val="004B0E6A"/>
    <w:rsid w:val="004B1129"/>
    <w:rsid w:val="004B5BD0"/>
    <w:rsid w:val="004C0C4B"/>
    <w:rsid w:val="004C2D30"/>
    <w:rsid w:val="004C4145"/>
    <w:rsid w:val="004C595A"/>
    <w:rsid w:val="004C66A0"/>
    <w:rsid w:val="004D2A1A"/>
    <w:rsid w:val="004D4EB4"/>
    <w:rsid w:val="004E5A8A"/>
    <w:rsid w:val="004F15F8"/>
    <w:rsid w:val="004F273F"/>
    <w:rsid w:val="004F40D5"/>
    <w:rsid w:val="004F55EB"/>
    <w:rsid w:val="00500209"/>
    <w:rsid w:val="0050166E"/>
    <w:rsid w:val="00501770"/>
    <w:rsid w:val="00506C7D"/>
    <w:rsid w:val="00512BB6"/>
    <w:rsid w:val="00517166"/>
    <w:rsid w:val="00523806"/>
    <w:rsid w:val="0052705A"/>
    <w:rsid w:val="00534A65"/>
    <w:rsid w:val="00535246"/>
    <w:rsid w:val="005378E5"/>
    <w:rsid w:val="005417F2"/>
    <w:rsid w:val="00550FF4"/>
    <w:rsid w:val="0055124D"/>
    <w:rsid w:val="00553669"/>
    <w:rsid w:val="0056723B"/>
    <w:rsid w:val="005675B2"/>
    <w:rsid w:val="00571B04"/>
    <w:rsid w:val="0057366C"/>
    <w:rsid w:val="00577935"/>
    <w:rsid w:val="00581B7F"/>
    <w:rsid w:val="00584D31"/>
    <w:rsid w:val="00593279"/>
    <w:rsid w:val="00595655"/>
    <w:rsid w:val="005A6A86"/>
    <w:rsid w:val="005B1C02"/>
    <w:rsid w:val="005B248A"/>
    <w:rsid w:val="005B4874"/>
    <w:rsid w:val="005C449A"/>
    <w:rsid w:val="005C5DE3"/>
    <w:rsid w:val="005C782F"/>
    <w:rsid w:val="005C7EE0"/>
    <w:rsid w:val="005D18D3"/>
    <w:rsid w:val="005D19E2"/>
    <w:rsid w:val="005D2AAB"/>
    <w:rsid w:val="005D4B1F"/>
    <w:rsid w:val="005D52C6"/>
    <w:rsid w:val="005E24D4"/>
    <w:rsid w:val="005E3A53"/>
    <w:rsid w:val="005E5F3D"/>
    <w:rsid w:val="005F7141"/>
    <w:rsid w:val="005F7375"/>
    <w:rsid w:val="00604433"/>
    <w:rsid w:val="00612199"/>
    <w:rsid w:val="006150AC"/>
    <w:rsid w:val="0061550D"/>
    <w:rsid w:val="00633777"/>
    <w:rsid w:val="0063400C"/>
    <w:rsid w:val="00644CBE"/>
    <w:rsid w:val="006464DE"/>
    <w:rsid w:val="00653E99"/>
    <w:rsid w:val="0065779A"/>
    <w:rsid w:val="00664393"/>
    <w:rsid w:val="00671519"/>
    <w:rsid w:val="00680646"/>
    <w:rsid w:val="006806E3"/>
    <w:rsid w:val="00685B85"/>
    <w:rsid w:val="00694ADA"/>
    <w:rsid w:val="00696E8C"/>
    <w:rsid w:val="0069760B"/>
    <w:rsid w:val="006A1B5C"/>
    <w:rsid w:val="006B3ABF"/>
    <w:rsid w:val="006B415D"/>
    <w:rsid w:val="006B5BEB"/>
    <w:rsid w:val="006C6B20"/>
    <w:rsid w:val="006C7AB8"/>
    <w:rsid w:val="006F063B"/>
    <w:rsid w:val="006F2CE7"/>
    <w:rsid w:val="006F3ECD"/>
    <w:rsid w:val="006F60E4"/>
    <w:rsid w:val="006F6B3E"/>
    <w:rsid w:val="006F7235"/>
    <w:rsid w:val="00700EF6"/>
    <w:rsid w:val="00707794"/>
    <w:rsid w:val="00707D97"/>
    <w:rsid w:val="007107C8"/>
    <w:rsid w:val="00711860"/>
    <w:rsid w:val="00711BF8"/>
    <w:rsid w:val="0072187D"/>
    <w:rsid w:val="00742A57"/>
    <w:rsid w:val="00744647"/>
    <w:rsid w:val="00745252"/>
    <w:rsid w:val="00763CC2"/>
    <w:rsid w:val="00767D6C"/>
    <w:rsid w:val="00770336"/>
    <w:rsid w:val="00772BA2"/>
    <w:rsid w:val="00783409"/>
    <w:rsid w:val="00784557"/>
    <w:rsid w:val="00786245"/>
    <w:rsid w:val="0078795D"/>
    <w:rsid w:val="00793AEB"/>
    <w:rsid w:val="007A0C2F"/>
    <w:rsid w:val="007A783D"/>
    <w:rsid w:val="007B1F1F"/>
    <w:rsid w:val="007B4442"/>
    <w:rsid w:val="007B723B"/>
    <w:rsid w:val="007C3ABF"/>
    <w:rsid w:val="007D1C18"/>
    <w:rsid w:val="007E643C"/>
    <w:rsid w:val="007F0190"/>
    <w:rsid w:val="0080134D"/>
    <w:rsid w:val="00807742"/>
    <w:rsid w:val="008125DF"/>
    <w:rsid w:val="00820332"/>
    <w:rsid w:val="00822DEF"/>
    <w:rsid w:val="00827EE2"/>
    <w:rsid w:val="00830B8D"/>
    <w:rsid w:val="00831770"/>
    <w:rsid w:val="0084166F"/>
    <w:rsid w:val="0084197F"/>
    <w:rsid w:val="00843476"/>
    <w:rsid w:val="00843BCF"/>
    <w:rsid w:val="008442AD"/>
    <w:rsid w:val="00847709"/>
    <w:rsid w:val="0085689E"/>
    <w:rsid w:val="0086109E"/>
    <w:rsid w:val="00862E23"/>
    <w:rsid w:val="00874819"/>
    <w:rsid w:val="00875337"/>
    <w:rsid w:val="00875F9A"/>
    <w:rsid w:val="00881740"/>
    <w:rsid w:val="00884FD1"/>
    <w:rsid w:val="00890EAC"/>
    <w:rsid w:val="008B66CC"/>
    <w:rsid w:val="008C0789"/>
    <w:rsid w:val="008C0BB7"/>
    <w:rsid w:val="008C5929"/>
    <w:rsid w:val="008C6C1A"/>
    <w:rsid w:val="008C7046"/>
    <w:rsid w:val="008D4F94"/>
    <w:rsid w:val="008D7EC0"/>
    <w:rsid w:val="008E5F13"/>
    <w:rsid w:val="008E7448"/>
    <w:rsid w:val="008F3A0B"/>
    <w:rsid w:val="00902526"/>
    <w:rsid w:val="0090354E"/>
    <w:rsid w:val="00904560"/>
    <w:rsid w:val="00904EE4"/>
    <w:rsid w:val="00907D81"/>
    <w:rsid w:val="009137E1"/>
    <w:rsid w:val="00926B85"/>
    <w:rsid w:val="009369FE"/>
    <w:rsid w:val="00937E39"/>
    <w:rsid w:val="00946036"/>
    <w:rsid w:val="00960B06"/>
    <w:rsid w:val="0096144B"/>
    <w:rsid w:val="009622D5"/>
    <w:rsid w:val="00963875"/>
    <w:rsid w:val="0096730A"/>
    <w:rsid w:val="0096732E"/>
    <w:rsid w:val="00975C2C"/>
    <w:rsid w:val="00975FAC"/>
    <w:rsid w:val="00976D4E"/>
    <w:rsid w:val="00977901"/>
    <w:rsid w:val="00980221"/>
    <w:rsid w:val="00984284"/>
    <w:rsid w:val="009862F7"/>
    <w:rsid w:val="009912D5"/>
    <w:rsid w:val="009A0103"/>
    <w:rsid w:val="009A4E20"/>
    <w:rsid w:val="009A504A"/>
    <w:rsid w:val="009B14F9"/>
    <w:rsid w:val="009B54EB"/>
    <w:rsid w:val="009C4740"/>
    <w:rsid w:val="009C535B"/>
    <w:rsid w:val="009C548C"/>
    <w:rsid w:val="009D0BA4"/>
    <w:rsid w:val="009E5FFF"/>
    <w:rsid w:val="009E775B"/>
    <w:rsid w:val="009F2AF9"/>
    <w:rsid w:val="009F4BA3"/>
    <w:rsid w:val="009F6F94"/>
    <w:rsid w:val="009F70BD"/>
    <w:rsid w:val="00A005F3"/>
    <w:rsid w:val="00A076E0"/>
    <w:rsid w:val="00A164C3"/>
    <w:rsid w:val="00A200D1"/>
    <w:rsid w:val="00A21CC4"/>
    <w:rsid w:val="00A23973"/>
    <w:rsid w:val="00A27064"/>
    <w:rsid w:val="00A270D9"/>
    <w:rsid w:val="00A41F0A"/>
    <w:rsid w:val="00A429E1"/>
    <w:rsid w:val="00A53D2B"/>
    <w:rsid w:val="00A543F5"/>
    <w:rsid w:val="00A5541D"/>
    <w:rsid w:val="00A5719E"/>
    <w:rsid w:val="00A63823"/>
    <w:rsid w:val="00A664C4"/>
    <w:rsid w:val="00A759DC"/>
    <w:rsid w:val="00A81690"/>
    <w:rsid w:val="00A86337"/>
    <w:rsid w:val="00A9405B"/>
    <w:rsid w:val="00A94E40"/>
    <w:rsid w:val="00A976CB"/>
    <w:rsid w:val="00AA1DF5"/>
    <w:rsid w:val="00AA3351"/>
    <w:rsid w:val="00AA5774"/>
    <w:rsid w:val="00AB30BD"/>
    <w:rsid w:val="00AB6ED8"/>
    <w:rsid w:val="00AC08C4"/>
    <w:rsid w:val="00AC61FD"/>
    <w:rsid w:val="00AC79DB"/>
    <w:rsid w:val="00AD2F21"/>
    <w:rsid w:val="00AD3F2C"/>
    <w:rsid w:val="00AD4C2C"/>
    <w:rsid w:val="00AD5823"/>
    <w:rsid w:val="00AD5A89"/>
    <w:rsid w:val="00AE7E55"/>
    <w:rsid w:val="00B03DCD"/>
    <w:rsid w:val="00B03F9E"/>
    <w:rsid w:val="00B1657B"/>
    <w:rsid w:val="00B201E2"/>
    <w:rsid w:val="00B24987"/>
    <w:rsid w:val="00B274FF"/>
    <w:rsid w:val="00B32029"/>
    <w:rsid w:val="00B320F8"/>
    <w:rsid w:val="00B335D3"/>
    <w:rsid w:val="00B36AA0"/>
    <w:rsid w:val="00B43B10"/>
    <w:rsid w:val="00B43FC9"/>
    <w:rsid w:val="00B50897"/>
    <w:rsid w:val="00B6775B"/>
    <w:rsid w:val="00B7116B"/>
    <w:rsid w:val="00B760A9"/>
    <w:rsid w:val="00B77CFE"/>
    <w:rsid w:val="00B81BFE"/>
    <w:rsid w:val="00B84E94"/>
    <w:rsid w:val="00BA4DDC"/>
    <w:rsid w:val="00BB3279"/>
    <w:rsid w:val="00BB6F0F"/>
    <w:rsid w:val="00BC458C"/>
    <w:rsid w:val="00BC7E21"/>
    <w:rsid w:val="00BD0C4D"/>
    <w:rsid w:val="00BD0CCD"/>
    <w:rsid w:val="00BD16C2"/>
    <w:rsid w:val="00BE10C9"/>
    <w:rsid w:val="00BE5AD4"/>
    <w:rsid w:val="00BE5C49"/>
    <w:rsid w:val="00BF154A"/>
    <w:rsid w:val="00BF246C"/>
    <w:rsid w:val="00BF6928"/>
    <w:rsid w:val="00C0002A"/>
    <w:rsid w:val="00C00CE7"/>
    <w:rsid w:val="00C17657"/>
    <w:rsid w:val="00C2058B"/>
    <w:rsid w:val="00C21F77"/>
    <w:rsid w:val="00C27175"/>
    <w:rsid w:val="00C34BC3"/>
    <w:rsid w:val="00C354B4"/>
    <w:rsid w:val="00C37704"/>
    <w:rsid w:val="00C40136"/>
    <w:rsid w:val="00C4710C"/>
    <w:rsid w:val="00C51A7B"/>
    <w:rsid w:val="00C5775C"/>
    <w:rsid w:val="00C762BC"/>
    <w:rsid w:val="00C772D9"/>
    <w:rsid w:val="00C8263E"/>
    <w:rsid w:val="00C82AF4"/>
    <w:rsid w:val="00CA0568"/>
    <w:rsid w:val="00CA281B"/>
    <w:rsid w:val="00CA4A72"/>
    <w:rsid w:val="00CA724D"/>
    <w:rsid w:val="00CB0EC1"/>
    <w:rsid w:val="00CB14AB"/>
    <w:rsid w:val="00CC5D22"/>
    <w:rsid w:val="00CD18C0"/>
    <w:rsid w:val="00CD5B20"/>
    <w:rsid w:val="00CD6038"/>
    <w:rsid w:val="00CD7526"/>
    <w:rsid w:val="00CE2592"/>
    <w:rsid w:val="00CE3085"/>
    <w:rsid w:val="00CE5EF8"/>
    <w:rsid w:val="00CE6538"/>
    <w:rsid w:val="00CF1F50"/>
    <w:rsid w:val="00CF2FF2"/>
    <w:rsid w:val="00CF3AC0"/>
    <w:rsid w:val="00D05C1F"/>
    <w:rsid w:val="00D102B9"/>
    <w:rsid w:val="00D1368C"/>
    <w:rsid w:val="00D16286"/>
    <w:rsid w:val="00D20580"/>
    <w:rsid w:val="00D222B8"/>
    <w:rsid w:val="00D2272C"/>
    <w:rsid w:val="00D3429A"/>
    <w:rsid w:val="00D37B5B"/>
    <w:rsid w:val="00D409A9"/>
    <w:rsid w:val="00D467B3"/>
    <w:rsid w:val="00D62179"/>
    <w:rsid w:val="00D6689A"/>
    <w:rsid w:val="00D71605"/>
    <w:rsid w:val="00D820BF"/>
    <w:rsid w:val="00D82A76"/>
    <w:rsid w:val="00D82B88"/>
    <w:rsid w:val="00D83F48"/>
    <w:rsid w:val="00D94ABC"/>
    <w:rsid w:val="00D971E8"/>
    <w:rsid w:val="00DB006F"/>
    <w:rsid w:val="00DB2C0B"/>
    <w:rsid w:val="00DB4772"/>
    <w:rsid w:val="00DC0B96"/>
    <w:rsid w:val="00DC1A87"/>
    <w:rsid w:val="00DC445D"/>
    <w:rsid w:val="00DC6DCF"/>
    <w:rsid w:val="00DD24D9"/>
    <w:rsid w:val="00DD32A9"/>
    <w:rsid w:val="00DD6127"/>
    <w:rsid w:val="00DE64FE"/>
    <w:rsid w:val="00DE6853"/>
    <w:rsid w:val="00DF599C"/>
    <w:rsid w:val="00E01EBC"/>
    <w:rsid w:val="00E228C8"/>
    <w:rsid w:val="00E30A39"/>
    <w:rsid w:val="00E30B52"/>
    <w:rsid w:val="00E34A0A"/>
    <w:rsid w:val="00E37AD0"/>
    <w:rsid w:val="00E40FB7"/>
    <w:rsid w:val="00E4220C"/>
    <w:rsid w:val="00E46700"/>
    <w:rsid w:val="00E516B0"/>
    <w:rsid w:val="00E51E8E"/>
    <w:rsid w:val="00E525B1"/>
    <w:rsid w:val="00E54882"/>
    <w:rsid w:val="00E55A11"/>
    <w:rsid w:val="00E60FF4"/>
    <w:rsid w:val="00E64514"/>
    <w:rsid w:val="00E65096"/>
    <w:rsid w:val="00E67266"/>
    <w:rsid w:val="00E737D6"/>
    <w:rsid w:val="00E75D8D"/>
    <w:rsid w:val="00E76DDF"/>
    <w:rsid w:val="00E854B1"/>
    <w:rsid w:val="00E87829"/>
    <w:rsid w:val="00E90D6A"/>
    <w:rsid w:val="00E962D9"/>
    <w:rsid w:val="00E9794F"/>
    <w:rsid w:val="00E97E73"/>
    <w:rsid w:val="00EA0467"/>
    <w:rsid w:val="00EA2C74"/>
    <w:rsid w:val="00EA4ACF"/>
    <w:rsid w:val="00EA7EC1"/>
    <w:rsid w:val="00EB024F"/>
    <w:rsid w:val="00EB1743"/>
    <w:rsid w:val="00EB2B3D"/>
    <w:rsid w:val="00EC297D"/>
    <w:rsid w:val="00EC37B8"/>
    <w:rsid w:val="00ED35AC"/>
    <w:rsid w:val="00EE5A91"/>
    <w:rsid w:val="00EE792F"/>
    <w:rsid w:val="00EF11BE"/>
    <w:rsid w:val="00EF6084"/>
    <w:rsid w:val="00F12FFB"/>
    <w:rsid w:val="00F1395B"/>
    <w:rsid w:val="00F30646"/>
    <w:rsid w:val="00F30B16"/>
    <w:rsid w:val="00F34B7F"/>
    <w:rsid w:val="00F35738"/>
    <w:rsid w:val="00F5697D"/>
    <w:rsid w:val="00F614BE"/>
    <w:rsid w:val="00F65D0F"/>
    <w:rsid w:val="00F66DA3"/>
    <w:rsid w:val="00F84024"/>
    <w:rsid w:val="00F843A5"/>
    <w:rsid w:val="00F85421"/>
    <w:rsid w:val="00F916A1"/>
    <w:rsid w:val="00F93CAB"/>
    <w:rsid w:val="00F94B4D"/>
    <w:rsid w:val="00F96240"/>
    <w:rsid w:val="00FA0B8E"/>
    <w:rsid w:val="00FA1BD9"/>
    <w:rsid w:val="00FA214E"/>
    <w:rsid w:val="00FA6B64"/>
    <w:rsid w:val="00FB1007"/>
    <w:rsid w:val="00FB58F2"/>
    <w:rsid w:val="00FC58F4"/>
    <w:rsid w:val="00FD175C"/>
    <w:rsid w:val="00FD300F"/>
    <w:rsid w:val="00FD713B"/>
    <w:rsid w:val="00FE3110"/>
    <w:rsid w:val="00FF1AE0"/>
    <w:rsid w:val="00FF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6663"/>
  <w15:chartTrackingRefBased/>
  <w15:docId w15:val="{8857637D-5F2B-674C-AE8D-C27042E2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8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B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592"/>
    <w:pPr>
      <w:suppressAutoHyphens/>
      <w:ind w:left="720"/>
      <w:contextualSpacing/>
      <w:textAlignment w:val="baseline"/>
    </w:pPr>
    <w:rPr>
      <w:rFonts w:eastAsia="SimSun" w:cs="Mangal"/>
      <w:kern w:val="2"/>
      <w:szCs w:val="21"/>
      <w:lang w:val="de-CH" w:eastAsia="zh-CN" w:bidi="hi-IN"/>
    </w:rPr>
  </w:style>
  <w:style w:type="paragraph" w:styleId="NormalWeb">
    <w:name w:val="Normal (Web)"/>
    <w:basedOn w:val="Normal"/>
    <w:uiPriority w:val="99"/>
    <w:semiHidden/>
    <w:unhideWhenUsed/>
    <w:rsid w:val="00C0002A"/>
    <w:pPr>
      <w:spacing w:before="100" w:beforeAutospacing="1" w:after="100" w:afterAutospacing="1"/>
    </w:pPr>
    <w:rPr>
      <w:lang w:val="de-CH"/>
    </w:rPr>
  </w:style>
  <w:style w:type="character" w:customStyle="1" w:styleId="apple-converted-space">
    <w:name w:val="apple-converted-space"/>
    <w:basedOn w:val="DefaultParagraphFont"/>
    <w:rsid w:val="00C0002A"/>
  </w:style>
  <w:style w:type="character" w:styleId="Hyperlink">
    <w:name w:val="Hyperlink"/>
    <w:basedOn w:val="DefaultParagraphFont"/>
    <w:uiPriority w:val="99"/>
    <w:unhideWhenUsed/>
    <w:rsid w:val="00C0002A"/>
    <w:rPr>
      <w:color w:val="0000FF"/>
      <w:u w:val="single"/>
    </w:rPr>
  </w:style>
  <w:style w:type="character" w:styleId="UnresolvedMention">
    <w:name w:val="Unresolved Mention"/>
    <w:basedOn w:val="DefaultParagraphFont"/>
    <w:uiPriority w:val="99"/>
    <w:semiHidden/>
    <w:unhideWhenUsed/>
    <w:rsid w:val="00C0002A"/>
    <w:rPr>
      <w:color w:val="605E5C"/>
      <w:shd w:val="clear" w:color="auto" w:fill="E1DFDD"/>
    </w:rPr>
  </w:style>
  <w:style w:type="character" w:styleId="FollowedHyperlink">
    <w:name w:val="FollowedHyperlink"/>
    <w:basedOn w:val="DefaultParagraphFont"/>
    <w:uiPriority w:val="99"/>
    <w:semiHidden/>
    <w:unhideWhenUsed/>
    <w:rsid w:val="00B81B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5402">
      <w:bodyDiv w:val="1"/>
      <w:marLeft w:val="0"/>
      <w:marRight w:val="0"/>
      <w:marTop w:val="0"/>
      <w:marBottom w:val="0"/>
      <w:divBdr>
        <w:top w:val="none" w:sz="0" w:space="0" w:color="auto"/>
        <w:left w:val="none" w:sz="0" w:space="0" w:color="auto"/>
        <w:bottom w:val="none" w:sz="0" w:space="0" w:color="auto"/>
        <w:right w:val="none" w:sz="0" w:space="0" w:color="auto"/>
      </w:divBdr>
      <w:divsChild>
        <w:div w:id="318581373">
          <w:marLeft w:val="0"/>
          <w:marRight w:val="0"/>
          <w:marTop w:val="0"/>
          <w:marBottom w:val="0"/>
          <w:divBdr>
            <w:top w:val="none" w:sz="0" w:space="0" w:color="auto"/>
            <w:left w:val="none" w:sz="0" w:space="0" w:color="auto"/>
            <w:bottom w:val="none" w:sz="0" w:space="0" w:color="auto"/>
            <w:right w:val="none" w:sz="0" w:space="0" w:color="auto"/>
          </w:divBdr>
          <w:divsChild>
            <w:div w:id="381249811">
              <w:marLeft w:val="0"/>
              <w:marRight w:val="0"/>
              <w:marTop w:val="0"/>
              <w:marBottom w:val="0"/>
              <w:divBdr>
                <w:top w:val="none" w:sz="0" w:space="0" w:color="auto"/>
                <w:left w:val="none" w:sz="0" w:space="0" w:color="auto"/>
                <w:bottom w:val="none" w:sz="0" w:space="0" w:color="auto"/>
                <w:right w:val="none" w:sz="0" w:space="0" w:color="auto"/>
              </w:divBdr>
              <w:divsChild>
                <w:div w:id="1264533732">
                  <w:marLeft w:val="0"/>
                  <w:marRight w:val="0"/>
                  <w:marTop w:val="0"/>
                  <w:marBottom w:val="0"/>
                  <w:divBdr>
                    <w:top w:val="none" w:sz="0" w:space="0" w:color="auto"/>
                    <w:left w:val="none" w:sz="0" w:space="0" w:color="auto"/>
                    <w:bottom w:val="none" w:sz="0" w:space="0" w:color="auto"/>
                    <w:right w:val="none" w:sz="0" w:space="0" w:color="auto"/>
                  </w:divBdr>
                  <w:divsChild>
                    <w:div w:id="5355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83823">
      <w:bodyDiv w:val="1"/>
      <w:marLeft w:val="0"/>
      <w:marRight w:val="0"/>
      <w:marTop w:val="0"/>
      <w:marBottom w:val="0"/>
      <w:divBdr>
        <w:top w:val="none" w:sz="0" w:space="0" w:color="auto"/>
        <w:left w:val="none" w:sz="0" w:space="0" w:color="auto"/>
        <w:bottom w:val="none" w:sz="0" w:space="0" w:color="auto"/>
        <w:right w:val="none" w:sz="0" w:space="0" w:color="auto"/>
      </w:divBdr>
      <w:divsChild>
        <w:div w:id="2029983606">
          <w:marLeft w:val="0"/>
          <w:marRight w:val="0"/>
          <w:marTop w:val="0"/>
          <w:marBottom w:val="0"/>
          <w:divBdr>
            <w:top w:val="none" w:sz="0" w:space="0" w:color="auto"/>
            <w:left w:val="none" w:sz="0" w:space="0" w:color="auto"/>
            <w:bottom w:val="none" w:sz="0" w:space="0" w:color="auto"/>
            <w:right w:val="none" w:sz="0" w:space="0" w:color="auto"/>
          </w:divBdr>
          <w:divsChild>
            <w:div w:id="304744575">
              <w:marLeft w:val="0"/>
              <w:marRight w:val="0"/>
              <w:marTop w:val="0"/>
              <w:marBottom w:val="0"/>
              <w:divBdr>
                <w:top w:val="none" w:sz="0" w:space="0" w:color="auto"/>
                <w:left w:val="none" w:sz="0" w:space="0" w:color="auto"/>
                <w:bottom w:val="none" w:sz="0" w:space="0" w:color="auto"/>
                <w:right w:val="none" w:sz="0" w:space="0" w:color="auto"/>
              </w:divBdr>
              <w:divsChild>
                <w:div w:id="1215309083">
                  <w:marLeft w:val="0"/>
                  <w:marRight w:val="0"/>
                  <w:marTop w:val="0"/>
                  <w:marBottom w:val="0"/>
                  <w:divBdr>
                    <w:top w:val="none" w:sz="0" w:space="0" w:color="auto"/>
                    <w:left w:val="none" w:sz="0" w:space="0" w:color="auto"/>
                    <w:bottom w:val="none" w:sz="0" w:space="0" w:color="auto"/>
                    <w:right w:val="none" w:sz="0" w:space="0" w:color="auto"/>
                  </w:divBdr>
                  <w:divsChild>
                    <w:div w:id="1492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9939">
      <w:bodyDiv w:val="1"/>
      <w:marLeft w:val="0"/>
      <w:marRight w:val="0"/>
      <w:marTop w:val="0"/>
      <w:marBottom w:val="0"/>
      <w:divBdr>
        <w:top w:val="none" w:sz="0" w:space="0" w:color="auto"/>
        <w:left w:val="none" w:sz="0" w:space="0" w:color="auto"/>
        <w:bottom w:val="none" w:sz="0" w:space="0" w:color="auto"/>
        <w:right w:val="none" w:sz="0" w:space="0" w:color="auto"/>
      </w:divBdr>
    </w:div>
    <w:div w:id="1188561405">
      <w:bodyDiv w:val="1"/>
      <w:marLeft w:val="0"/>
      <w:marRight w:val="0"/>
      <w:marTop w:val="0"/>
      <w:marBottom w:val="0"/>
      <w:divBdr>
        <w:top w:val="none" w:sz="0" w:space="0" w:color="auto"/>
        <w:left w:val="none" w:sz="0" w:space="0" w:color="auto"/>
        <w:bottom w:val="none" w:sz="0" w:space="0" w:color="auto"/>
        <w:right w:val="none" w:sz="0" w:space="0" w:color="auto"/>
      </w:divBdr>
      <w:divsChild>
        <w:div w:id="575480249">
          <w:marLeft w:val="0"/>
          <w:marRight w:val="0"/>
          <w:marTop w:val="0"/>
          <w:marBottom w:val="0"/>
          <w:divBdr>
            <w:top w:val="none" w:sz="0" w:space="0" w:color="auto"/>
            <w:left w:val="none" w:sz="0" w:space="0" w:color="auto"/>
            <w:bottom w:val="none" w:sz="0" w:space="0" w:color="auto"/>
            <w:right w:val="none" w:sz="0" w:space="0" w:color="auto"/>
          </w:divBdr>
        </w:div>
      </w:divsChild>
    </w:div>
    <w:div w:id="1680159559">
      <w:bodyDiv w:val="1"/>
      <w:marLeft w:val="0"/>
      <w:marRight w:val="0"/>
      <w:marTop w:val="0"/>
      <w:marBottom w:val="0"/>
      <w:divBdr>
        <w:top w:val="none" w:sz="0" w:space="0" w:color="auto"/>
        <w:left w:val="none" w:sz="0" w:space="0" w:color="auto"/>
        <w:bottom w:val="none" w:sz="0" w:space="0" w:color="auto"/>
        <w:right w:val="none" w:sz="0" w:space="0" w:color="auto"/>
      </w:divBdr>
    </w:div>
    <w:div w:id="1917471169">
      <w:bodyDiv w:val="1"/>
      <w:marLeft w:val="0"/>
      <w:marRight w:val="0"/>
      <w:marTop w:val="0"/>
      <w:marBottom w:val="0"/>
      <w:divBdr>
        <w:top w:val="none" w:sz="0" w:space="0" w:color="auto"/>
        <w:left w:val="none" w:sz="0" w:space="0" w:color="auto"/>
        <w:bottom w:val="none" w:sz="0" w:space="0" w:color="auto"/>
        <w:right w:val="none" w:sz="0" w:space="0" w:color="auto"/>
      </w:divBdr>
    </w:div>
    <w:div w:id="2007441535">
      <w:bodyDiv w:val="1"/>
      <w:marLeft w:val="0"/>
      <w:marRight w:val="0"/>
      <w:marTop w:val="0"/>
      <w:marBottom w:val="0"/>
      <w:divBdr>
        <w:top w:val="none" w:sz="0" w:space="0" w:color="auto"/>
        <w:left w:val="none" w:sz="0" w:space="0" w:color="auto"/>
        <w:bottom w:val="none" w:sz="0" w:space="0" w:color="auto"/>
        <w:right w:val="none" w:sz="0" w:space="0" w:color="auto"/>
      </w:divBdr>
      <w:divsChild>
        <w:div w:id="1319530650">
          <w:marLeft w:val="360"/>
          <w:marRight w:val="0"/>
          <w:marTop w:val="200"/>
          <w:marBottom w:val="0"/>
          <w:divBdr>
            <w:top w:val="none" w:sz="0" w:space="0" w:color="auto"/>
            <w:left w:val="none" w:sz="0" w:space="0" w:color="auto"/>
            <w:bottom w:val="none" w:sz="0" w:space="0" w:color="auto"/>
            <w:right w:val="none" w:sz="0" w:space="0" w:color="auto"/>
          </w:divBdr>
        </w:div>
      </w:divsChild>
    </w:div>
    <w:div w:id="2014065777">
      <w:bodyDiv w:val="1"/>
      <w:marLeft w:val="0"/>
      <w:marRight w:val="0"/>
      <w:marTop w:val="0"/>
      <w:marBottom w:val="0"/>
      <w:divBdr>
        <w:top w:val="none" w:sz="0" w:space="0" w:color="auto"/>
        <w:left w:val="none" w:sz="0" w:space="0" w:color="auto"/>
        <w:bottom w:val="none" w:sz="0" w:space="0" w:color="auto"/>
        <w:right w:val="none" w:sz="0" w:space="0" w:color="auto"/>
      </w:divBdr>
      <w:divsChild>
        <w:div w:id="135949559">
          <w:marLeft w:val="0"/>
          <w:marRight w:val="0"/>
          <w:marTop w:val="0"/>
          <w:marBottom w:val="0"/>
          <w:divBdr>
            <w:top w:val="none" w:sz="0" w:space="0" w:color="auto"/>
            <w:left w:val="none" w:sz="0" w:space="0" w:color="auto"/>
            <w:bottom w:val="none" w:sz="0" w:space="0" w:color="auto"/>
            <w:right w:val="none" w:sz="0" w:space="0" w:color="auto"/>
          </w:divBdr>
        </w:div>
        <w:div w:id="1001859925">
          <w:marLeft w:val="0"/>
          <w:marRight w:val="0"/>
          <w:marTop w:val="0"/>
          <w:marBottom w:val="0"/>
          <w:divBdr>
            <w:top w:val="none" w:sz="0" w:space="0" w:color="auto"/>
            <w:left w:val="none" w:sz="0" w:space="0" w:color="auto"/>
            <w:bottom w:val="none" w:sz="0" w:space="0" w:color="auto"/>
            <w:right w:val="none" w:sz="0" w:space="0" w:color="auto"/>
          </w:divBdr>
        </w:div>
        <w:div w:id="1014765456">
          <w:marLeft w:val="0"/>
          <w:marRight w:val="0"/>
          <w:marTop w:val="0"/>
          <w:marBottom w:val="0"/>
          <w:divBdr>
            <w:top w:val="none" w:sz="0" w:space="0" w:color="auto"/>
            <w:left w:val="none" w:sz="0" w:space="0" w:color="auto"/>
            <w:bottom w:val="none" w:sz="0" w:space="0" w:color="auto"/>
            <w:right w:val="none" w:sz="0" w:space="0" w:color="auto"/>
          </w:divBdr>
        </w:div>
        <w:div w:id="161482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pc-zurich.org" TargetMode="External"/><Relationship Id="rId3" Type="http://schemas.openxmlformats.org/officeDocument/2006/relationships/settings" Target="settings.xml"/><Relationship Id="rId7" Type="http://schemas.openxmlformats.org/officeDocument/2006/relationships/hyperlink" Target="https://www.thegoodbook.co.uk/bible-study-and-devotions/bible-studies/new-testament/acts-13-28-the-church-multiplie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oodbook.co.uk/bible-study-and-devotions/bible-studies/new-testament/acts-1-12-the-church-is-born-1" TargetMode="External"/><Relationship Id="rId11" Type="http://schemas.microsoft.com/office/2020/10/relationships/intelligence" Target="intelligence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Visser</dc:creator>
  <cp:keywords/>
  <dc:description/>
  <cp:lastModifiedBy>Jimmy Yap</cp:lastModifiedBy>
  <cp:revision>119</cp:revision>
  <cp:lastPrinted>2020-09-17T07:26:00Z</cp:lastPrinted>
  <dcterms:created xsi:type="dcterms:W3CDTF">2026-02-11T16:59:00Z</dcterms:created>
  <dcterms:modified xsi:type="dcterms:W3CDTF">2026-02-13T16:16:00Z</dcterms:modified>
</cp:coreProperties>
</file>